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174" w14:textId="73538789" w:rsidR="00DB2396" w:rsidRPr="00EF44E7" w:rsidRDefault="00DB2396" w:rsidP="00DB2396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 xml:space="preserve">O </w:t>
      </w:r>
      <w:proofErr w:type="spellStart"/>
      <w:r w:rsidRPr="00EF44E7">
        <w:rPr>
          <w:b/>
          <w:bCs/>
          <w:sz w:val="22"/>
        </w:rPr>
        <w:t>consolo</w:t>
      </w:r>
      <w:proofErr w:type="spellEnd"/>
      <w:r w:rsidRPr="00EF44E7">
        <w:rPr>
          <w:b/>
          <w:bCs/>
          <w:sz w:val="22"/>
        </w:rPr>
        <w:t xml:space="preserve"> de Deus no sofrimento.</w:t>
      </w:r>
    </w:p>
    <w:p w14:paraId="3BDE573B" w14:textId="29DE14FE" w:rsidR="00787940" w:rsidRPr="00EF44E7" w:rsidRDefault="00787940" w:rsidP="00787940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2 Coríntios é a epístola na qual Paulo fala mais abundantemente sobre o conforto. A igreja estava passando por uma fase difícil, e a carta anterior de Paul os havia mergulhado em um estado de tristeza.</w:t>
      </w:r>
    </w:p>
    <w:p w14:paraId="5012302D" w14:textId="6D47BFB0" w:rsidR="00787940" w:rsidRPr="00EF44E7" w:rsidRDefault="00787940" w:rsidP="00787940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Mas essa tristeza era "segundo Deus", até o arrependimento (2 Coríntios 7:10). Então Paul não quer que essa tristeza os domine, mas sim que seja confortado.</w:t>
      </w:r>
    </w:p>
    <w:p w14:paraId="5306C975" w14:textId="222FC096" w:rsidR="00787940" w:rsidRPr="00EF44E7" w:rsidRDefault="00787940" w:rsidP="00787940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Ele mesmo já havia passado por tempos em que sua própria vida esteve em risco e ficou desanimado (2 Coríntios 1:8-10). Mas Deus o confortou, e agora ele transmite esse conforto à igreja (2 Coríntios 1:6).</w:t>
      </w:r>
    </w:p>
    <w:p w14:paraId="1B0371C3" w14:textId="2D03EE80" w:rsidR="00787940" w:rsidRPr="00EF44E7" w:rsidRDefault="00787940" w:rsidP="00787940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A consolação de Deus nos liberta do medo; Ele nos lembra das vezes em que nos ajudou. Isso nos ajuda a suportar a aflição. ela nos leva à maturidade espiritual; ela nos incentiva a interceder pelos outros; e consolamos assim como fomos confortados por Deus.</w:t>
      </w:r>
    </w:p>
    <w:p w14:paraId="39743E4B" w14:textId="7E848424" w:rsidR="00DB2396" w:rsidRPr="00EF44E7" w:rsidRDefault="00DB2396" w:rsidP="00DB2396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>Santidade e sinceridade no ministério.</w:t>
      </w:r>
    </w:p>
    <w:p w14:paraId="5DE5788F" w14:textId="0EC1C90B" w:rsidR="00F21C5E" w:rsidRPr="00EF44E7" w:rsidRDefault="00F21C5E" w:rsidP="00F21C5E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Algumas pessoas desprezavam Paulo, acusando-o de ser fraco e indeciso (2 Coríntios 10:10). Por essa razão, e para que seu conselho fosse recebido e aceito, era necessário que o apóstolo se defendesse de tais acusações.</w:t>
      </w:r>
    </w:p>
    <w:p w14:paraId="4F6A41BC" w14:textId="7C64CDD2" w:rsidR="00F21C5E" w:rsidRPr="00EF44E7" w:rsidRDefault="00F21C5E" w:rsidP="00F21C5E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Como homem, ele se considerava uma coisa pequena (Efésios 3:8). Mas, pela graça de Deus, ele podia se orgulhar de ter a consciência tranquila (2 Coríntios 1:12). Ele e seus colegas podiam dizer com confiança que sua conduta era sagrada e sincera, tanto dentro quanto fora dela.</w:t>
      </w:r>
    </w:p>
    <w:p w14:paraId="1E0B1B25" w14:textId="55B804A7" w:rsidR="00F21C5E" w:rsidRPr="00EF44E7" w:rsidRDefault="00F21C5E" w:rsidP="00F21C5E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Por essa razão, os escritos de Paulo estavam livres de intenções ocultas. Ele esperava que essas cartas fossem lidas e compreendidas nesse contexto de santidade e sinceridade, ou seja, escritas por amor a eles, buscando apenas seu bem (2 Coríntios 1:13-14).</w:t>
      </w:r>
    </w:p>
    <w:p w14:paraId="3B86A674" w14:textId="3CCE4A85" w:rsidR="00DB2396" w:rsidRPr="00EF44E7" w:rsidRDefault="00DB2396" w:rsidP="00DB2396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>Comporte-se com sabedoria.</w:t>
      </w:r>
    </w:p>
    <w:p w14:paraId="43DFA52D" w14:textId="520612A1" w:rsidR="00EB42E8" w:rsidRPr="00EF44E7" w:rsidRDefault="00EB42E8" w:rsidP="00EB42E8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Em sua primeira carta, Paulo informou aos coríntios sobre o itinerário que planejava seguir (1 Coríntios 16:5-11): Éfeso—Macedônia—Corinto—Judeia.</w:t>
      </w:r>
    </w:p>
    <w:p w14:paraId="43A14879" w14:textId="0BAB7030" w:rsidR="00EB42E8" w:rsidRPr="00EF44E7" w:rsidRDefault="00EB42E8" w:rsidP="00EB42E8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Em uma carta posterior (perdida, 2 Coríntios 7:8), ele informou que os visitaria duas vezes (2 Coríntios 1:15-16): Éfeso—</w:t>
      </w:r>
      <w:r w:rsidRPr="00EF44E7">
        <w:rPr>
          <w:i/>
          <w:iCs/>
          <w:sz w:val="22"/>
          <w:u w:val="single"/>
        </w:rPr>
        <w:t>Corinto</w:t>
      </w:r>
      <w:r w:rsidRPr="00EF44E7">
        <w:rPr>
          <w:sz w:val="22"/>
        </w:rPr>
        <w:t>—Macedônia—Corinto—Judeia.</w:t>
      </w:r>
    </w:p>
    <w:p w14:paraId="32896FCA" w14:textId="2403B568" w:rsidR="00EB42E8" w:rsidRPr="00EF44E7" w:rsidRDefault="00EB42E8" w:rsidP="00EB42E8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No entanto, ele havia mudado seus planos e decidiu não fazer aquela primeira visita (2 Coríntios 1:23). Essas mudanças levaram alguns a criticá-lo por ser instável e hesitante. Por que ele havia mudado?</w:t>
      </w:r>
    </w:p>
    <w:p w14:paraId="4893D273" w14:textId="77BB5F15" w:rsidR="00EB42E8" w:rsidRPr="00EF44E7" w:rsidRDefault="00EB42E8" w:rsidP="00EB42E8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A presença de Paulo em Corinto parecia necessária devido aos problemas lá. Mas a oposição que ele encontraria envolvia um confronto que ele queria evitar por causa de seu grande amor por eles (2 Coríntios 2:1-4).</w:t>
      </w:r>
    </w:p>
    <w:p w14:paraId="37AC7680" w14:textId="510DAA74" w:rsidR="00DB2396" w:rsidRPr="00EF44E7" w:rsidRDefault="00DB2396" w:rsidP="00DB2396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>Perdão e restauração.</w:t>
      </w:r>
    </w:p>
    <w:p w14:paraId="5E6C0AC2" w14:textId="19C8EFF6" w:rsidR="00884DE1" w:rsidRPr="00EF44E7" w:rsidRDefault="00884DE1" w:rsidP="00884DE1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Enquanto Paulo seguia para Troas, Tito foi para Corinto. De Troas, Paulo foi para a Macedônia. Mas ele sentia grande pesar por Tito não tê-lo encontrado em Troas para lhe dar notícias sobre a igreja coríntia (2 Coríntios 2:12-13).</w:t>
      </w:r>
    </w:p>
    <w:p w14:paraId="07D32051" w14:textId="7A0B13C3" w:rsidR="00884DE1" w:rsidRPr="00EF44E7" w:rsidRDefault="00884DE1" w:rsidP="00884DE1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Logo depois, Tito finalmente encontrou Paulo na Macedônia. Ele lhe contou como a igreja reagiu muito favoravelmente às advertências do apóstolo.—2 Coríntios 7:5-9, 13-16.</w:t>
      </w:r>
    </w:p>
    <w:p w14:paraId="2660B696" w14:textId="6A489E94" w:rsidR="00884DE1" w:rsidRPr="00EF44E7" w:rsidRDefault="00884DE1" w:rsidP="00884DE1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Um dos pontos que precisavam resolver estava relacionado à disciplina eclesiástica. Em obediência ao apóstolo, a parte infratora foi repreendida, e a parte ofensora aceitou a repreensão. Agora, Paulo pede que deem o próximo passo: perdão e restauração (2 Coríntios 2:5-11).</w:t>
      </w:r>
    </w:p>
    <w:p w14:paraId="65541C39" w14:textId="145111B0" w:rsidR="00395C43" w:rsidRPr="00EF44E7" w:rsidRDefault="00DB2396" w:rsidP="00DB2396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>A fragrância de Cristo.</w:t>
      </w:r>
    </w:p>
    <w:p w14:paraId="4A83979D" w14:textId="74AACF39" w:rsidR="002B4AC5" w:rsidRPr="00EF44E7" w:rsidRDefault="002B4AC5" w:rsidP="002B4AC5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Comentando como Deus "abriu a porta" para que o evangelho fosse pregado com sucesso em Troas, Paulo explode em um grito de louvor e vitória: "Mas graças a Deus, que nos guia sempre em triunfo em Cristo Jesus, e por nós manifesta em todos os lugares o sabor do seu conhecimento" (2 Coríntios 2:14).</w:t>
      </w:r>
    </w:p>
    <w:p w14:paraId="54BAB26A" w14:textId="2784F51A" w:rsidR="002B4AC5" w:rsidRPr="00EF44E7" w:rsidRDefault="002B4AC5" w:rsidP="002B4AC5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Como um cheiro onipresente, o conhecimento de Cristo chega a toda alma. Para os Coríntios, assim como para nós, esse odor é para a vida eterna. No entanto, para aqueles que rejeitam o chamado, ele é um sabor de morte (2 Coríntios 2:15-16).</w:t>
      </w:r>
    </w:p>
    <w:p w14:paraId="24AFAA30" w14:textId="2D2158AC" w:rsidR="002B4AC5" w:rsidRPr="00EF44E7" w:rsidRDefault="002B4AC5" w:rsidP="002B4AC5">
      <w:pPr>
        <w:pStyle w:val="Pargrafoda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Focando na responsabilidade que isso implica, Paulo afirma que a mensagem deve ser dada sinceramente, buscando nenhum ganho pessoal além da salvação dos ouvintes (2 Coríntios 2:17).</w:t>
      </w:r>
    </w:p>
    <w:sectPr w:rsidR="002B4AC5" w:rsidRPr="00EF44E7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749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96"/>
    <w:rsid w:val="00004746"/>
    <w:rsid w:val="000B2AC6"/>
    <w:rsid w:val="000B440E"/>
    <w:rsid w:val="001E4AA8"/>
    <w:rsid w:val="002B4AC5"/>
    <w:rsid w:val="003036B8"/>
    <w:rsid w:val="00336838"/>
    <w:rsid w:val="00395C43"/>
    <w:rsid w:val="003D5E96"/>
    <w:rsid w:val="003E18B9"/>
    <w:rsid w:val="004D5CB2"/>
    <w:rsid w:val="006262A6"/>
    <w:rsid w:val="006B286A"/>
    <w:rsid w:val="00711123"/>
    <w:rsid w:val="00787940"/>
    <w:rsid w:val="00884DE1"/>
    <w:rsid w:val="00AB406A"/>
    <w:rsid w:val="00BA3EAE"/>
    <w:rsid w:val="00C22FAD"/>
    <w:rsid w:val="00C46A68"/>
    <w:rsid w:val="00CD0B2E"/>
    <w:rsid w:val="00DB2396"/>
    <w:rsid w:val="00E770ED"/>
    <w:rsid w:val="00EB42E8"/>
    <w:rsid w:val="00EF44E7"/>
    <w:rsid w:val="00F2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23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DB2396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3368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1</cp:revision>
  <dcterms:created xsi:type="dcterms:W3CDTF">2026-08-22T16:46:00Z</dcterms:created>
  <dcterms:modified xsi:type="dcterms:W3CDTF">2026-08-22T16:48:00Z</dcterms:modified>
</cp:coreProperties>
</file>