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7F7F" w14:textId="2456D01E" w:rsidR="00D7299D" w:rsidRPr="00D7299D" w:rsidRDefault="00D7299D" w:rsidP="00D7299D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56"/>
          <w:szCs w:val="56"/>
          <w:lang w:eastAsia="pt-BR"/>
          <w14:ligatures w14:val="none"/>
        </w:rPr>
      </w:pPr>
      <w:r w:rsidRPr="00D7299D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56"/>
          <w:szCs w:val="56"/>
          <w:lang w:eastAsia="pt-BR"/>
          <w14:ligatures w14:val="none"/>
        </w:rPr>
        <w:t>A Mensagem da Cruz, Lição 2</w:t>
      </w:r>
    </w:p>
    <w:p w14:paraId="4EA196C2" w14:textId="2AE33636" w:rsidR="00D7299D" w:rsidRPr="00D7299D" w:rsidRDefault="00D7299D" w:rsidP="00D7299D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82"/>
          <w:szCs w:val="82"/>
          <w:lang w:eastAsia="pt-BR"/>
          <w14:ligatures w14:val="none"/>
        </w:rPr>
      </w:pPr>
      <w:r w:rsidRPr="00D7299D"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21"/>
          <w:szCs w:val="21"/>
          <w:lang w:eastAsia="pt-BR"/>
          <w14:ligatures w14:val="none"/>
        </w:rPr>
        <w:t>Guia de Estudo Bíblico para Adultos, 2026 3Q, "Primeiro e Segundo Coríntios"</w:t>
      </w:r>
    </w:p>
    <w:p w14:paraId="26DE413E" w14:textId="24A42E05" w:rsidR="00D7299D" w:rsidRPr="00D7299D" w:rsidRDefault="00D7299D" w:rsidP="00D7299D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  <w:t>    </w:t>
      </w:r>
    </w:p>
    <w:p w14:paraId="3779BAFF" w14:textId="77777777" w:rsidR="00D7299D" w:rsidRPr="00D7299D" w:rsidRDefault="00D7299D" w:rsidP="00D7299D">
      <w:pPr>
        <w:shd w:val="clear" w:color="auto" w:fill="FFFFFF"/>
        <w:spacing w:after="0" w:line="240" w:lineRule="auto"/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</w:pPr>
      <w:r w:rsidRPr="00D7299D">
        <w:rPr>
          <w:rFonts w:ascii="Oswald" w:eastAsia="Times New Roman" w:hAnsi="Oswald" w:cs="Times New Roman"/>
          <w:caps/>
          <w:noProof/>
          <w:color w:val="424242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474E036E" wp14:editId="16E66BE7">
            <wp:extent cx="457200" cy="457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99D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</w:t>
      </w:r>
      <w:hyperlink r:id="rId6" w:tooltip="View all posts by The Teacher's Notes" w:history="1">
        <w:r w:rsidRPr="00D7299D">
          <w:rPr>
            <w:rFonts w:ascii="Oswald" w:eastAsia="Times New Roman" w:hAnsi="Oswald" w:cs="Times New Roman"/>
            <w:caps/>
            <w:color w:val="333333"/>
            <w:kern w:val="0"/>
            <w:sz w:val="20"/>
            <w:szCs w:val="20"/>
            <w:lang w:eastAsia="pt-BR"/>
            <w14:ligatures w14:val="none"/>
          </w:rPr>
          <w:t>As Notas do Professor</w:t>
        </w:r>
      </w:hyperlink>
      <w:r w:rsidRPr="00D7299D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 xml:space="preserve"> — </w:t>
      </w:r>
      <w:hyperlink r:id="rId7" w:tooltip="Permalink to The Teacher’s Notes–The Message of the Cross, Lesson 2 Adult Bible Study Guide, 2026 3Q, &quot;First and Second Corinthians&quot;" w:history="1">
        <w:r w:rsidRPr="00D7299D">
          <w:rPr>
            <w:rFonts w:ascii="Oswald" w:eastAsia="Times New Roman" w:hAnsi="Oswald" w:cs="Times New Roman"/>
            <w:caps/>
            <w:color w:val="6D6D6D"/>
            <w:kern w:val="0"/>
            <w:sz w:val="18"/>
            <w:szCs w:val="18"/>
            <w:lang w:eastAsia="pt-BR"/>
            <w14:ligatures w14:val="none"/>
          </w:rPr>
          <w:t>4 de julho de 2026</w:t>
        </w:r>
      </w:hyperlink>
    </w:p>
    <w:p w14:paraId="54078973" w14:textId="77777777" w:rsidR="00D7299D" w:rsidRPr="00D7299D" w:rsidRDefault="00D7299D" w:rsidP="00D729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20C647B3" wp14:editId="6DECC645">
            <wp:extent cx="3514725" cy="2438991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700" cy="244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0DF30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3"/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  <w:t>Aula da Escola Dominical de 4 a 10 de julho de 2026</w:t>
      </w:r>
    </w:p>
    <w:p w14:paraId="2DEF092F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Introdução da Lição 2, A Mensagem da Cruz</w:t>
      </w:r>
    </w:p>
    <w:p w14:paraId="46401442" w14:textId="77777777" w:rsidR="00D7299D" w:rsidRPr="00D7299D" w:rsidRDefault="00D7299D" w:rsidP="00D7299D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r w:rsidRPr="00D7299D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Texto da Memória: </w:t>
      </w:r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"Pois a mensagem da cruz é tolice para os que estão perecendo, mas para nós, que estamos sendo salvos, é o poder de Deus." </w:t>
      </w:r>
      <w:hyperlink r:id="rId9" w:tgtFrame="_blank" w:history="1">
        <w:r w:rsidRPr="00D7299D">
          <w:rPr>
            <w:rFonts w:ascii="Georgia" w:eastAsia="Times New Roman" w:hAnsi="Georgia" w:cs="Open Sans"/>
            <w:b/>
            <w:bCs/>
            <w:i/>
            <w:iCs/>
            <w:color w:val="333333"/>
            <w:kern w:val="0"/>
            <w:sz w:val="29"/>
            <w:szCs w:val="29"/>
            <w:lang w:eastAsia="pt-BR"/>
            <w14:ligatures w14:val="none"/>
          </w:rPr>
          <w:t>1 Coríntios 1:18 NVI</w:t>
        </w:r>
      </w:hyperlink>
    </w:p>
    <w:p w14:paraId="23560D0F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primeiro tema de discussão de Paulo, após as saudações preliminares no capítulo um de Coríntios, foi como alcançar tanto judeus quanto gentios com a mensagem da cruz.</w:t>
      </w:r>
    </w:p>
    <w:p w14:paraId="373FAD33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Para os judeus, que buscavam um governante poderoso para derrubar seus inimigos, o humilde Servo Jesus não se encaixava na ideia deles de Messias. Nem os gregos, que valorizavam a sabedoria e o pensamento filosófico, ficaram satisfeitos com a mensagem da cruz de Paulo. A história de Jesus, um criminoso crucificado, sendo o Deus do universo soava improvável e até tola para eles.</w:t>
      </w:r>
    </w:p>
    <w:p w14:paraId="20E45293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Apesar dessas respostas negativas, Paulo promoveu formas de enfrentar esses obstáculos do ministério do evangelho que prevaleceram no primeiro século após a ressurreição de Cristo.</w:t>
      </w:r>
    </w:p>
    <w:p w14:paraId="72408B18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Nesta semana, vamos explorar:</w:t>
      </w:r>
    </w:p>
    <w:p w14:paraId="312512AD" w14:textId="77777777" w:rsidR="00D7299D" w:rsidRPr="00D7299D" w:rsidRDefault="00D7299D" w:rsidP="00D7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Domingo: O Evangelho de Cristo</w:t>
      </w:r>
    </w:p>
    <w:p w14:paraId="764A5388" w14:textId="77777777" w:rsidR="00D7299D" w:rsidRPr="00D7299D" w:rsidRDefault="00D7299D" w:rsidP="00D7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Segunda-feira: Tolice para os que estão morrendo</w:t>
      </w:r>
    </w:p>
    <w:p w14:paraId="1C737CB3" w14:textId="77777777" w:rsidR="00D7299D" w:rsidRPr="00D7299D" w:rsidRDefault="00D7299D" w:rsidP="00D7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Terça-feira: Poder para aqueles que estão sendo salvos</w:t>
      </w:r>
    </w:p>
    <w:p w14:paraId="15838EE9" w14:textId="77777777" w:rsidR="00D7299D" w:rsidRPr="00D7299D" w:rsidRDefault="00D7299D" w:rsidP="00D7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Quarta-feira: Um Messias Crucificado</w:t>
      </w:r>
    </w:p>
    <w:p w14:paraId="730E36BD" w14:textId="77777777" w:rsidR="00D7299D" w:rsidRPr="00D7299D" w:rsidRDefault="00D7299D" w:rsidP="00D7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Quinta-feira: Cristo, o Poder e a Sabedoria de Deus</w:t>
      </w:r>
    </w:p>
    <w:p w14:paraId="0356F669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lastRenderedPageBreak/>
        <w:t>Domingo: O Evangelho de Cristo</w:t>
      </w:r>
    </w:p>
    <w:p w14:paraId="3A37D676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Paulo aprendeu com sua experiência em Atenas que a mensagem de um Salvador crucificado precisava ser o centro de sua pregação (</w:t>
      </w:r>
      <w:hyperlink r:id="rId10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Coríntios 1:17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hyperlink r:id="rId11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2:2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 Discussões e debates não levaram a muitas conversões naquela grande metrópole, e Paulo declarou a partir de então uma nova abordagem.</w:t>
      </w:r>
    </w:p>
    <w:p w14:paraId="0B2B4F2D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Colocar o Filho de Deus crucificado e ressuscitado em primeiro lugar em todo o discurso seria útil para unir os coríntios, que, como Paulo mencionou, enfrentavam problemas com divisões na igreja.</w:t>
      </w:r>
    </w:p>
    <w:p w14:paraId="178930D1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Paulo explicou que não foi enviado para batizar (como alguns foram chamados a fazer), mas para pregar o evangelho da cruz. Só esse era seu objetivo – compartilhar Cristo com todos que quisessem ouvir.</w:t>
      </w:r>
    </w:p>
    <w:p w14:paraId="05226FA3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15216C0D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2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1:17-31</w:t>
        </w:r>
      </w:hyperlink>
    </w:p>
    <w:p w14:paraId="3E3AEC2A" w14:textId="77777777" w:rsidR="00D7299D" w:rsidRPr="00D7299D" w:rsidRDefault="00D7299D" w:rsidP="00D72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Qual foi a ideia principal que Paulo queria transmitir sobre Deus nesses versículos?</w:t>
      </w:r>
    </w:p>
    <w:p w14:paraId="7582DEFF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3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Coríntios 1:17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 </w:t>
      </w:r>
      <w:hyperlink r:id="rId14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2:2</w:t>
        </w:r>
      </w:hyperlink>
    </w:p>
    <w:p w14:paraId="38B1D160" w14:textId="77777777" w:rsidR="00D7299D" w:rsidRPr="00D7299D" w:rsidRDefault="00D7299D" w:rsidP="00D72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Paulo provavelmente tentava evitar com sua nova ênfase na pregação do evangelho?</w:t>
      </w:r>
    </w:p>
    <w:p w14:paraId="18BA29B7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Segunda-feira: Tolice para os que estão morrendo</w:t>
      </w:r>
    </w:p>
    <w:p w14:paraId="38DF2327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Paulo mencionou "tolice" ou "tolice" várias vezes no primeiro capítulo de sua epístola aos Coríntios. O evangelho soou tolo tanto para judeus descrentes quanto para os gregos, aqueles que estavam morrendo, que não seriam salvos quando Cristo retornasse.</w:t>
      </w:r>
    </w:p>
    <w:p w14:paraId="6354688E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Ele apontou que os judeus, que crucificaram Jesus, queriam ver sinais do poder de Deus, e os gregos sentiam que não poderia haver poder em um deus crucificado de forma tão vergonhosa. Portanto, a mensagem da cruz foi um enorme obstáculo para os judeus, além de motivo de risadas e ridículo para os gregos.</w:t>
      </w:r>
    </w:p>
    <w:p w14:paraId="383C042D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É útil saber de antemão o que explica a oposição que se enfrenta ao transmitir algo tão incomum quanto a mensagem da cruz. Hoje, as explicações para não aceitar o evangelho podem ser diferentes, mas permanece que sempre haverá aqueles que resistirão aos nossos esforços para mudar seus comportamentos e padrões de pensamento. É necessário entender sua mentalidade e aprender maneiras que atrairão sua atenção e, em última análise, transformarão sua forma de pensar e viver.</w:t>
      </w:r>
    </w:p>
    <w:p w14:paraId="7178FE19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49B8F76C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5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1:20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6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21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7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23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8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25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9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27</w:t>
        </w:r>
      </w:hyperlink>
    </w:p>
    <w:p w14:paraId="57F8CB44" w14:textId="77777777" w:rsidR="00D7299D" w:rsidRPr="00D7299D" w:rsidRDefault="00D7299D" w:rsidP="00D729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Paulo quis dizer ao dizer que a cruz era tolice para certas pessoas? Quem eram aquelas pessoas, e por que achavam isso tolice?</w:t>
      </w:r>
    </w:p>
    <w:p w14:paraId="7E9AD228" w14:textId="77777777" w:rsidR="00D7299D" w:rsidRPr="00D7299D" w:rsidRDefault="00D7299D" w:rsidP="00D729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Quais são os obstáculos que as pessoas têm para acreditar no evangelho hoje?</w:t>
      </w:r>
    </w:p>
    <w:p w14:paraId="147D3C4C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lastRenderedPageBreak/>
        <w:t>Terça-feira: Poder para aqueles que estão sendo salvos</w:t>
      </w:r>
    </w:p>
    <w:p w14:paraId="237EFB84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Muito rapidamente, ao pregar a mensagem da cruz, depara-se com opostos intrigantes. Como o derramamento do sangue de Jesus poderia nos trazer paz (</w:t>
      </w:r>
      <w:hyperlink r:id="rId20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Colossenses 1:20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)? Derramamento de sangue geralmente indica falta de paz. E como poderíamos ser curados, se Jesus foi ferido (</w:t>
      </w:r>
      <w:hyperlink r:id="rId21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Pedro 2:24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)? Essas coisas não fazem sentido para aqueles que estão morrendo devido à negligência imprudente em aprender mais sobre Deus.</w:t>
      </w:r>
    </w:p>
    <w:p w14:paraId="5983AA81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Quando permanecemos abertos a ouvir o evangelho, porém, começamos a reconhecer o verdadeiro poder que há na mensagem da cruz. É apenas o poder de Deus que nos salva de nós mesmos através da morte de Seu Filho. Precisamos chegar ao ponto em que percebemos o quão impotentes somos diante das coisas do mundo. Essa falta de poder contrasta fortemente com o poder que Deus confere àqueles que desenvolveram o desejo de serem guiados por Deus e permitir que sua confiança nele cresça.</w:t>
      </w:r>
    </w:p>
    <w:p w14:paraId="2B30EF81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tolice que antes se sentia sobre o evangelho pode, em vez disso, se tornar uma fonte de poder quando permitimos que a mensagem penetre em nossas mentes e corações. Deus nos dá poder para superar aquelas coisas nocivas no mundo que causam nossa autodestruição. Não é à toa que Paul estava ansioso para compartilhar essa mensagem tão poderosa.</w:t>
      </w:r>
    </w:p>
    <w:p w14:paraId="0F60FD23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16DBCFF4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2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Colossenses 1:20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 </w:t>
      </w:r>
      <w:hyperlink r:id="rId23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Pedro 2:24</w:t>
        </w:r>
      </w:hyperlink>
    </w:p>
    <w:p w14:paraId="09C58BE0" w14:textId="77777777" w:rsidR="00D7299D" w:rsidRPr="00D7299D" w:rsidRDefault="00D7299D" w:rsidP="00D72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 que as pessoas achariam essas afirmações contraditórias?</w:t>
      </w:r>
    </w:p>
    <w:p w14:paraId="7A93C7BE" w14:textId="77777777" w:rsidR="00D7299D" w:rsidRPr="00D7299D" w:rsidRDefault="00D7299D" w:rsidP="00D72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explicar isso para alguém que duvida dessas verdades?</w:t>
      </w:r>
    </w:p>
    <w:p w14:paraId="1262CD25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4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1:30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25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31</w:t>
        </w:r>
      </w:hyperlink>
    </w:p>
    <w:p w14:paraId="7364C780" w14:textId="77777777" w:rsidR="00D7299D" w:rsidRPr="00D7299D" w:rsidRDefault="00D7299D" w:rsidP="00D729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 que é importante dar crédito a Deus por toda a sabedoria e poder em nossas vidas?</w:t>
      </w:r>
    </w:p>
    <w:p w14:paraId="7C466924" w14:textId="77777777" w:rsidR="00D7299D" w:rsidRPr="00D7299D" w:rsidRDefault="00D7299D" w:rsidP="00D729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devemos expressar nosso louvor a Deus e quão importante é que os outros vejam e ouçam isso de nós?</w:t>
      </w:r>
    </w:p>
    <w:p w14:paraId="343C7CCB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Quarta-feira: Um Messias Crucificado</w:t>
      </w:r>
    </w:p>
    <w:p w14:paraId="0F8C552F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Hoje, a cruz é um símbolo querido que adorna igrejas, tanto por dentro quanto por fora. As pessoas usam uma cruz no pescoço sem pensar no que o símbolo significava para aqueles no Império Romano durante e após a época de Cristo. Muitos naquela época teriam testemunhado alguém sofrendo em uma cruz cruel. Para eles, a cruz era um símbolo de morte e vergonha, algo que se afastaria e evitaria, se possível.</w:t>
      </w:r>
    </w:p>
    <w:p w14:paraId="15ACB2F6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Para Paulo e seus associados pregar sobre a cruz como símbolo do poder e do amor de Deus ia contra a mentalidade predominante tanto de judeus quanto de gregos. Mesmo anjos celestiais sem pecado precisam lutar para entender o amor poderoso demonstrado pelo Pai no Calvário.</w:t>
      </w:r>
    </w:p>
    <w:p w14:paraId="1D5A3467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maioria dos judeus naquela época não sabia da verdadeira missão do Messias em Sua Primeira Vinda. Isso nos leva a estudar continuamente o plano de salvação de Deus revelado em Sua palavra, para que não entendamos mal os eventos que se desenrolarão em Sua Segunda Vinda.</w:t>
      </w:r>
    </w:p>
    <w:p w14:paraId="28990D44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129EA5E0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6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2:1-5</w:t>
        </w:r>
      </w:hyperlink>
    </w:p>
    <w:p w14:paraId="6B4E3061" w14:textId="77777777" w:rsidR="00D7299D" w:rsidRPr="00D7299D" w:rsidRDefault="00D7299D" w:rsidP="00D729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Qual papel a humildade desempenhou no ministério de Paulo em Corinto?</w:t>
      </w:r>
    </w:p>
    <w:p w14:paraId="31A2E74F" w14:textId="77777777" w:rsidR="00D7299D" w:rsidRPr="00D7299D" w:rsidRDefault="00D7299D" w:rsidP="00D729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podemos fazer para desenvolver um espírito humilde em nossos esforços evangelísticos?</w:t>
      </w:r>
    </w:p>
    <w:p w14:paraId="51909518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7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Atos 13:26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hyperlink r:id="rId28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38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 </w:t>
      </w:r>
      <w:hyperlink r:id="rId29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47</w:t>
        </w:r>
      </w:hyperlink>
    </w:p>
    <w:p w14:paraId="32B499EE" w14:textId="77777777" w:rsidR="00D7299D" w:rsidRPr="00D7299D" w:rsidRDefault="00D7299D" w:rsidP="00D729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aprendemos com esses versículos sobre o significado da cruz?</w:t>
      </w:r>
    </w:p>
    <w:p w14:paraId="5581FBA1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Quinta-feira: Cristo, o Poder e a Sabedoria de Deus</w:t>
      </w:r>
    </w:p>
    <w:p w14:paraId="769F23DB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É importante reconhecer que há uma diferença na sabedoria e no poder de Deus. A sabedoria e o poder humanos não são necessariamente ruins, mas não abordam a questão central da humanidade, que é como nos salvar totalmente do sofrimento e da morte.</w:t>
      </w:r>
    </w:p>
    <w:p w14:paraId="522F76A1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verdadeira salvação desse tipo só pode ser alcançada quando Deus nos transmite Sua sabedoria e quando Ele manifesta Seu poder através de nós para nos tornar capazes de resistir à tentação.</w:t>
      </w:r>
    </w:p>
    <w:p w14:paraId="01E6D1E3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salvação conquistada para nós na cruz do Calvário, onde o Filho de Deus morreu em nosso lugar, torna possível que tenhamos paz e força além de qualquer coisa que a sabedoria e o poder mundanos possam proporcionar. Ter a sabedoria e o poder de Deus significa que podemos ter paz de espírito e força de caráter duradouras e seguras para toda a eternidade. Algo que o mundo nunca alcançará para nós, não importa o quanto tente.</w:t>
      </w:r>
    </w:p>
    <w:p w14:paraId="0F0EAB50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40CED83C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0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1:24-29</w:t>
        </w:r>
      </w:hyperlink>
    </w:p>
    <w:p w14:paraId="5A4A3ACE" w14:textId="77777777" w:rsidR="00D7299D" w:rsidRPr="00D7299D" w:rsidRDefault="00D7299D" w:rsidP="00D729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Que ponto Paulo está tentando fazer nesses versículos sobre tolice, fraqueza, sabedoria e poder?</w:t>
      </w:r>
    </w:p>
    <w:p w14:paraId="6CBED5D6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1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Coríntios 1:21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hyperlink r:id="rId32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 Timóteo 3:15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 </w:t>
      </w:r>
      <w:hyperlink r:id="rId33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Tiago 1:5</w:t>
        </w:r>
      </w:hyperlink>
    </w:p>
    <w:p w14:paraId="701E6D3F" w14:textId="77777777" w:rsidR="00D7299D" w:rsidRPr="00D7299D" w:rsidRDefault="00D7299D" w:rsidP="00D7299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 que é importante ter a sabedoria de Deus e quais são algumas das formas como a obtemos?</w:t>
      </w:r>
    </w:p>
    <w:p w14:paraId="5A52097D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Sexta-feira: Considerações Finais</w:t>
      </w:r>
    </w:p>
    <w:p w14:paraId="1842E724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Em Corinto, havia distrações e divisões a serem resolvidas, como em muitas grandes cidades hoje. Agora, as chamadas evidências científicas muitas vezes são difíceis de refutar. As pessoas querem ver provas (sinais e maravilhas como os judeus), e muitos ainda riem das verdades ensinadas na Bíblia (como os gregos). Sim, muitos dos problemas que Paulo encontrou em Corinto não mudaram substancialmente em nosso mundo hoje.</w:t>
      </w:r>
    </w:p>
    <w:p w14:paraId="59AA04AD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Essas coisas, no entanto, não devem nos fazer negligenciar nossa importante missão de espalhar as boas novas sobre Cristo e o amor de Deus. Em </w:t>
      </w:r>
      <w:r w:rsidRPr="00D7299D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Atos dos Apóstolos,</w:t>
      </w: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p. 246, de Ellen G. White, também encontramos este encorajamento:</w:t>
      </w:r>
    </w:p>
    <w:p w14:paraId="6A824E51" w14:textId="77777777" w:rsidR="00D7299D" w:rsidRPr="00D7299D" w:rsidRDefault="00D7299D" w:rsidP="00D7299D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"Ele [Paulo] sabia por experiência própria que quando um pecador uma vez contempla o amor do Pai, como visto no sacrifício de Seu Filho, e se entrega à influência divina, ocorre uma mudança de coração, e dali em diante Cristo é tudo e em todos."</w:t>
      </w:r>
    </w:p>
    <w:p w14:paraId="240361BA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A mensagem da cruz deve sempre ser o centro da nossa missão ao mundo. Há poder e sabedoria para todos que se dedicam a Deus e compartilham uma esperança abençoada como a que nos foi dada.</w:t>
      </w:r>
    </w:p>
    <w:p w14:paraId="30C8F06B" w14:textId="77777777" w:rsidR="00D7299D" w:rsidRPr="00D7299D" w:rsidRDefault="00D7299D" w:rsidP="00D7299D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Próxima Semana: Unidade em Cristo</w:t>
      </w:r>
    </w:p>
    <w:p w14:paraId="27BBF62A" w14:textId="77777777" w:rsidR="00D7299D" w:rsidRPr="00D7299D" w:rsidRDefault="00D7299D" w:rsidP="00D7299D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Para ler a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Lesson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Quarterly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da Escola Sabbath e ver mais recursos sobre seu estudo, acesse</w:t>
      </w:r>
    </w:p>
    <w:p w14:paraId="70DF730F" w14:textId="77777777" w:rsidR="00D7299D" w:rsidRPr="00D7299D" w:rsidRDefault="00D7299D" w:rsidP="00D7299D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4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https://www.sabbath.school/</w:t>
        </w:r>
      </w:hyperlink>
    </w:p>
    <w:p w14:paraId="61B53F50" w14:textId="0B67B351" w:rsidR="000C776F" w:rsidRDefault="000C776F"/>
    <w:sectPr w:rsidR="000C776F" w:rsidSect="00D72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AA"/>
    <w:multiLevelType w:val="multilevel"/>
    <w:tmpl w:val="3CDA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C35B4"/>
    <w:multiLevelType w:val="multilevel"/>
    <w:tmpl w:val="166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45627"/>
    <w:multiLevelType w:val="multilevel"/>
    <w:tmpl w:val="D230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510F7"/>
    <w:multiLevelType w:val="multilevel"/>
    <w:tmpl w:val="E9BE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77BCD"/>
    <w:multiLevelType w:val="multilevel"/>
    <w:tmpl w:val="528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655F2"/>
    <w:multiLevelType w:val="multilevel"/>
    <w:tmpl w:val="FCD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17AE0"/>
    <w:multiLevelType w:val="multilevel"/>
    <w:tmpl w:val="6E48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4091F"/>
    <w:multiLevelType w:val="multilevel"/>
    <w:tmpl w:val="2DF6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67A0D"/>
    <w:multiLevelType w:val="multilevel"/>
    <w:tmpl w:val="2C28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07123"/>
    <w:multiLevelType w:val="multilevel"/>
    <w:tmpl w:val="3EFE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815996">
    <w:abstractNumId w:val="2"/>
  </w:num>
  <w:num w:numId="2" w16cid:durableId="1056470207">
    <w:abstractNumId w:val="9"/>
  </w:num>
  <w:num w:numId="3" w16cid:durableId="1170019937">
    <w:abstractNumId w:val="5"/>
  </w:num>
  <w:num w:numId="4" w16cid:durableId="1782383091">
    <w:abstractNumId w:val="6"/>
  </w:num>
  <w:num w:numId="5" w16cid:durableId="470365694">
    <w:abstractNumId w:val="0"/>
  </w:num>
  <w:num w:numId="6" w16cid:durableId="979846475">
    <w:abstractNumId w:val="1"/>
  </w:num>
  <w:num w:numId="7" w16cid:durableId="1581019525">
    <w:abstractNumId w:val="4"/>
  </w:num>
  <w:num w:numId="8" w16cid:durableId="1887331519">
    <w:abstractNumId w:val="8"/>
  </w:num>
  <w:num w:numId="9" w16cid:durableId="469133165">
    <w:abstractNumId w:val="7"/>
  </w:num>
  <w:num w:numId="10" w16cid:durableId="713578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9D"/>
    <w:rsid w:val="000C776F"/>
    <w:rsid w:val="00242C60"/>
    <w:rsid w:val="00707D4E"/>
    <w:rsid w:val="008B0EDA"/>
    <w:rsid w:val="00D7299D"/>
    <w:rsid w:val="00E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DD7B"/>
  <w15:chartTrackingRefBased/>
  <w15:docId w15:val="{0D5D6EC2-32D5-479F-B229-B3F7A55D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2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2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2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2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2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2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2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2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2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2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2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29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29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29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29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29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29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2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2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2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29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29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29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2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29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299D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707D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1%20Cor%201.17;nkjv?t=biblia" TargetMode="External"/><Relationship Id="rId18" Type="http://schemas.openxmlformats.org/officeDocument/2006/relationships/hyperlink" Target="https://ref.ly/1%20Corinthians%201.25;nkjv?t=biblia" TargetMode="External"/><Relationship Id="rId26" Type="http://schemas.openxmlformats.org/officeDocument/2006/relationships/hyperlink" Target="https://ref.ly/1%20Cor%202.1-5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1%20Pet%202.24;nkjv?t=biblia" TargetMode="External"/><Relationship Id="rId34" Type="http://schemas.openxmlformats.org/officeDocument/2006/relationships/hyperlink" Target="https://www.sabbath.school/" TargetMode="External"/><Relationship Id="rId7" Type="http://schemas.openxmlformats.org/officeDocument/2006/relationships/hyperlink" Target="https://www.outlookmag.org/the-teachers-notes-the-message-of-the-cross-lesson-2/" TargetMode="External"/><Relationship Id="rId12" Type="http://schemas.openxmlformats.org/officeDocument/2006/relationships/hyperlink" Target="https://ref.ly/1%20Cor%201.17-31;nkjv?t=biblia" TargetMode="External"/><Relationship Id="rId17" Type="http://schemas.openxmlformats.org/officeDocument/2006/relationships/hyperlink" Target="https://ref.ly/1%20Corinthians%201.23;nkjv?t=biblia" TargetMode="External"/><Relationship Id="rId25" Type="http://schemas.openxmlformats.org/officeDocument/2006/relationships/hyperlink" Target="https://ref.ly/1%20Corinthians%201.31;nkjv?t=biblia" TargetMode="External"/><Relationship Id="rId33" Type="http://schemas.openxmlformats.org/officeDocument/2006/relationships/hyperlink" Target="https://ref.ly/James%201.5;nkjv?t=bib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1%20Corinthians%201.21;nkjv?t=biblia" TargetMode="External"/><Relationship Id="rId20" Type="http://schemas.openxmlformats.org/officeDocument/2006/relationships/hyperlink" Target="https://ref.ly/Col%201.20;nkjv?t=biblia" TargetMode="External"/><Relationship Id="rId29" Type="http://schemas.openxmlformats.org/officeDocument/2006/relationships/hyperlink" Target="https://ref.ly/Acts%2013.47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1%20Corinthians%202.2;nkjv?t=biblia" TargetMode="External"/><Relationship Id="rId24" Type="http://schemas.openxmlformats.org/officeDocument/2006/relationships/hyperlink" Target="https://ref.ly/1%20Cor%201.30;nkjv?t=biblia" TargetMode="External"/><Relationship Id="rId32" Type="http://schemas.openxmlformats.org/officeDocument/2006/relationships/hyperlink" Target="https://ref.ly/2%20Tim%203.15;nkjv?t=bibli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1%20Cor%201.20;nkjv?t=biblia" TargetMode="External"/><Relationship Id="rId23" Type="http://schemas.openxmlformats.org/officeDocument/2006/relationships/hyperlink" Target="https://ref.ly/1%20Pet%202.24;nkjv?t=biblia" TargetMode="External"/><Relationship Id="rId28" Type="http://schemas.openxmlformats.org/officeDocument/2006/relationships/hyperlink" Target="https://ref.ly/Acts%2013.38;nkjv?t=bibli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f.ly/1%20Cor%201.17;nkjv?t=biblia" TargetMode="External"/><Relationship Id="rId19" Type="http://schemas.openxmlformats.org/officeDocument/2006/relationships/hyperlink" Target="https://ref.ly/1%20Corinthians%201.27;nkjv?t=biblia" TargetMode="External"/><Relationship Id="rId31" Type="http://schemas.openxmlformats.org/officeDocument/2006/relationships/hyperlink" Target="https://ref.ly/1%20Cor%201.21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1%20Cor%201.18;niv?t=biblia" TargetMode="External"/><Relationship Id="rId14" Type="http://schemas.openxmlformats.org/officeDocument/2006/relationships/hyperlink" Target="https://ref.ly/1%20Corinthians%202.2;nkjv?t=biblia" TargetMode="External"/><Relationship Id="rId22" Type="http://schemas.openxmlformats.org/officeDocument/2006/relationships/hyperlink" Target="https://ref.ly/Col%201.20;nkjv?t=biblia" TargetMode="External"/><Relationship Id="rId27" Type="http://schemas.openxmlformats.org/officeDocument/2006/relationships/hyperlink" Target="https://ref.ly/Acts%2013.26;nkjv?t=biblia" TargetMode="External"/><Relationship Id="rId30" Type="http://schemas.openxmlformats.org/officeDocument/2006/relationships/hyperlink" Target="https://ref.ly/1%20Cor%201.24-29;nkjv?t=biblia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1782</Words>
  <Characters>9628</Characters>
  <Application>Microsoft Office Word</Application>
  <DocSecurity>0</DocSecurity>
  <Lines>80</Lines>
  <Paragraphs>22</Paragraphs>
  <ScaleCrop>false</ScaleCrop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2026-07-04T19:22:00Z</dcterms:created>
  <dcterms:modified xsi:type="dcterms:W3CDTF">2026-07-04T19:25:00Z</dcterms:modified>
</cp:coreProperties>
</file>