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F72A3" w14:textId="77777777" w:rsidR="00B76424" w:rsidRPr="00DB1B52" w:rsidRDefault="00B76424" w:rsidP="00B76424">
      <w:pPr>
        <w:pStyle w:val="PargrafodaLista"/>
        <w:numPr>
          <w:ilvl w:val="0"/>
          <w:numId w:val="1"/>
        </w:numPr>
        <w:rPr>
          <w:b/>
          <w:bCs/>
          <w:szCs w:val="24"/>
        </w:rPr>
      </w:pPr>
      <w:r w:rsidRPr="00DB1B52">
        <w:rPr>
          <w:b/>
          <w:bCs/>
          <w:szCs w:val="24"/>
        </w:rPr>
        <w:t>¿Qué debemos compartir?</w:t>
      </w:r>
    </w:p>
    <w:p w14:paraId="4F2DB6E6" w14:textId="77777777" w:rsidR="00B76424" w:rsidRPr="00DB1B52" w:rsidRDefault="00B76424" w:rsidP="00B76424">
      <w:pPr>
        <w:pStyle w:val="PargrafodaLista"/>
        <w:numPr>
          <w:ilvl w:val="1"/>
          <w:numId w:val="1"/>
        </w:numPr>
        <w:rPr>
          <w:b/>
          <w:bCs/>
          <w:szCs w:val="24"/>
        </w:rPr>
      </w:pPr>
      <w:r w:rsidRPr="00DB1B52">
        <w:rPr>
          <w:b/>
          <w:bCs/>
          <w:szCs w:val="24"/>
        </w:rPr>
        <w:t>La gran comisión.</w:t>
      </w:r>
    </w:p>
    <w:p w14:paraId="7F12923B" w14:textId="2A110725" w:rsidR="00DB1B52" w:rsidRDefault="00DB1B52" w:rsidP="00DB1B52">
      <w:pPr>
        <w:pStyle w:val="PargrafodaLista"/>
        <w:numPr>
          <w:ilvl w:val="2"/>
          <w:numId w:val="1"/>
        </w:numPr>
        <w:rPr>
          <w:szCs w:val="24"/>
        </w:rPr>
      </w:pPr>
      <w:r w:rsidRPr="00DB1B52">
        <w:rPr>
          <w:szCs w:val="24"/>
        </w:rPr>
        <w:t>“Id… a todas las naciones” fue la orden que Jesús dio a las personas que se habían reunido para verle después de su resurrección (Mt. 28:18-19a).</w:t>
      </w:r>
    </w:p>
    <w:p w14:paraId="238C3528" w14:textId="08E603DB" w:rsidR="00DB1B52" w:rsidRDefault="00DB1B52" w:rsidP="00DB1B52">
      <w:pPr>
        <w:pStyle w:val="PargrafodaLista"/>
        <w:numPr>
          <w:ilvl w:val="2"/>
          <w:numId w:val="1"/>
        </w:numPr>
        <w:rPr>
          <w:szCs w:val="24"/>
        </w:rPr>
      </w:pPr>
      <w:r w:rsidRPr="00DB1B52">
        <w:rPr>
          <w:szCs w:val="24"/>
        </w:rPr>
        <w:t>¿Qué tenían que hacer? Debían ir y hacer discípulos. Es decir, contactar con las personas, bautizarlas y enseñarles a ser discípulos de Jesús (Mt. 28:19-20).</w:t>
      </w:r>
    </w:p>
    <w:p w14:paraId="32B77FDA" w14:textId="68B84602" w:rsidR="00DB1B52" w:rsidRDefault="00DB1B52" w:rsidP="00DB1B52">
      <w:pPr>
        <w:pStyle w:val="PargrafodaLista"/>
        <w:numPr>
          <w:ilvl w:val="2"/>
          <w:numId w:val="1"/>
        </w:numPr>
        <w:rPr>
          <w:szCs w:val="24"/>
        </w:rPr>
      </w:pPr>
      <w:r w:rsidRPr="00DB1B52">
        <w:rPr>
          <w:szCs w:val="24"/>
        </w:rPr>
        <w:t>Esos discípulos, enseñaron a su vez a otros discípulos… y así durante dos mil años… hasta nuestros días. Ahora, somos nosotros los que recibimos la orden de Jesús.</w:t>
      </w:r>
    </w:p>
    <w:p w14:paraId="29F4F0C9" w14:textId="070CB054" w:rsidR="00DB1B52" w:rsidRPr="00B76424" w:rsidRDefault="00DB1B52" w:rsidP="00DB1B52">
      <w:pPr>
        <w:pStyle w:val="PargrafodaLista"/>
        <w:numPr>
          <w:ilvl w:val="2"/>
          <w:numId w:val="1"/>
        </w:numPr>
        <w:rPr>
          <w:szCs w:val="24"/>
        </w:rPr>
      </w:pPr>
      <w:r w:rsidRPr="00DB1B52">
        <w:rPr>
          <w:szCs w:val="24"/>
        </w:rPr>
        <w:t>Como Pedro y Juan, “no podemos dejar de decir lo que hemos visto y oído” (</w:t>
      </w:r>
      <w:proofErr w:type="spellStart"/>
      <w:r w:rsidRPr="00DB1B52">
        <w:rPr>
          <w:szCs w:val="24"/>
        </w:rPr>
        <w:t>Hch</w:t>
      </w:r>
      <w:proofErr w:type="spellEnd"/>
      <w:r w:rsidRPr="00DB1B52">
        <w:rPr>
          <w:szCs w:val="24"/>
        </w:rPr>
        <w:t>. 4:20). Podemos decirlo desde un púlpito, clamando en las calles, a través de redes sociales, o simplemente compartiendo con alguien nuestro propio testimonio. Todos estamos involucrados.</w:t>
      </w:r>
    </w:p>
    <w:p w14:paraId="27CE6DAC" w14:textId="77777777" w:rsidR="00B76424" w:rsidRPr="00DB1B52" w:rsidRDefault="00B76424" w:rsidP="00B76424">
      <w:pPr>
        <w:pStyle w:val="PargrafodaLista"/>
        <w:numPr>
          <w:ilvl w:val="0"/>
          <w:numId w:val="1"/>
        </w:numPr>
        <w:rPr>
          <w:b/>
          <w:bCs/>
          <w:szCs w:val="24"/>
        </w:rPr>
      </w:pPr>
      <w:r w:rsidRPr="00DB1B52">
        <w:rPr>
          <w:b/>
          <w:bCs/>
          <w:szCs w:val="24"/>
        </w:rPr>
        <w:t>¿Cómo podemos compartir?</w:t>
      </w:r>
    </w:p>
    <w:p w14:paraId="35522A57" w14:textId="77777777" w:rsidR="00B76424" w:rsidRPr="00DB1B52" w:rsidRDefault="00B76424" w:rsidP="00B76424">
      <w:pPr>
        <w:pStyle w:val="PargrafodaLista"/>
        <w:numPr>
          <w:ilvl w:val="1"/>
          <w:numId w:val="1"/>
        </w:numPr>
        <w:rPr>
          <w:b/>
          <w:bCs/>
          <w:szCs w:val="24"/>
        </w:rPr>
      </w:pPr>
      <w:r w:rsidRPr="00DB1B52">
        <w:rPr>
          <w:b/>
          <w:bCs/>
          <w:szCs w:val="24"/>
        </w:rPr>
        <w:t>Imitando a Jesús.</w:t>
      </w:r>
    </w:p>
    <w:p w14:paraId="01262842" w14:textId="2E051506" w:rsidR="00DB1B52" w:rsidRDefault="001B232D" w:rsidP="001B232D">
      <w:pPr>
        <w:pStyle w:val="PargrafodaLista"/>
        <w:numPr>
          <w:ilvl w:val="2"/>
          <w:numId w:val="1"/>
        </w:numPr>
        <w:rPr>
          <w:szCs w:val="24"/>
        </w:rPr>
      </w:pPr>
      <w:r w:rsidRPr="001B232D">
        <w:rPr>
          <w:szCs w:val="24"/>
        </w:rPr>
        <w:t>¿Qué motivó a Jesús a buscar “a las ovejas perdidas” (Mt. 15:24)?</w:t>
      </w:r>
      <w:r>
        <w:rPr>
          <w:szCs w:val="24"/>
        </w:rPr>
        <w:t xml:space="preserve"> </w:t>
      </w:r>
      <w:r w:rsidRPr="001B232D">
        <w:rPr>
          <w:szCs w:val="24"/>
        </w:rPr>
        <w:t>Sin duda, fue su amor por nosotros (Mt. 9:36; Ef. 5:2). Él ha puesto también su amor en nosotros, para que nosotros lo manifestemos a aquellos que aún no conocen a Jesús. A veces, se intenta obligar a las personas a aceptar a Jesús por su propio bien. Pero ese no es el método que Dios eligió.</w:t>
      </w:r>
    </w:p>
    <w:p w14:paraId="69AB99B6" w14:textId="0BCA1B7B" w:rsidR="001B232D" w:rsidRDefault="001B232D" w:rsidP="001B232D">
      <w:pPr>
        <w:pStyle w:val="PargrafodaLista"/>
        <w:numPr>
          <w:ilvl w:val="2"/>
          <w:numId w:val="1"/>
        </w:numPr>
        <w:rPr>
          <w:szCs w:val="24"/>
        </w:rPr>
      </w:pPr>
      <w:r w:rsidRPr="001B232D">
        <w:rPr>
          <w:szCs w:val="24"/>
        </w:rPr>
        <w:t>Dios no obligó a Adán ni a Eva a no pecar. No obligó a los antediluvianos a entrar en el arca. No obligó a los ninivitas a aceptarle. Les habló con amor, y les avisó de las consecuencias de seguir sus propios caminos.</w:t>
      </w:r>
    </w:p>
    <w:p w14:paraId="0904EFBF" w14:textId="04C21FB9" w:rsidR="001B232D" w:rsidRPr="00B76424" w:rsidRDefault="001B232D" w:rsidP="001B232D">
      <w:pPr>
        <w:pStyle w:val="PargrafodaLista"/>
        <w:numPr>
          <w:ilvl w:val="2"/>
          <w:numId w:val="1"/>
        </w:numPr>
        <w:rPr>
          <w:szCs w:val="24"/>
        </w:rPr>
      </w:pPr>
      <w:r w:rsidRPr="001B232D">
        <w:rPr>
          <w:szCs w:val="24"/>
        </w:rPr>
        <w:t>Imitando a Jesús, nosotros mostramos Su amor a otros, y les invitamos a seguirle.</w:t>
      </w:r>
    </w:p>
    <w:p w14:paraId="2C2F10B1" w14:textId="77777777" w:rsidR="00B76424" w:rsidRPr="00AC5EA6" w:rsidRDefault="00B76424" w:rsidP="00B76424">
      <w:pPr>
        <w:pStyle w:val="PargrafodaLista"/>
        <w:numPr>
          <w:ilvl w:val="1"/>
          <w:numId w:val="1"/>
        </w:numPr>
        <w:rPr>
          <w:b/>
          <w:bCs/>
          <w:szCs w:val="24"/>
        </w:rPr>
      </w:pPr>
      <w:r w:rsidRPr="00AC5EA6">
        <w:rPr>
          <w:b/>
          <w:bCs/>
          <w:szCs w:val="24"/>
        </w:rPr>
        <w:t>Cultivando la amistad.</w:t>
      </w:r>
    </w:p>
    <w:p w14:paraId="685BB2BF" w14:textId="360B8936" w:rsidR="00AC5EA6" w:rsidRDefault="00AC5EA6" w:rsidP="00AC5EA6">
      <w:pPr>
        <w:pStyle w:val="PargrafodaLista"/>
        <w:numPr>
          <w:ilvl w:val="2"/>
          <w:numId w:val="1"/>
        </w:numPr>
        <w:rPr>
          <w:szCs w:val="24"/>
        </w:rPr>
      </w:pPr>
      <w:r w:rsidRPr="00AC5EA6">
        <w:rPr>
          <w:szCs w:val="24"/>
        </w:rPr>
        <w:t xml:space="preserve">Todos somos predicadores de Jesús y recibimos la orden de prepararnos para ello (1P. 3:15). Pero no todos sabemos cómo predicar. Sin embargo, tenemos la promesa </w:t>
      </w:r>
      <w:r w:rsidR="00C13E2C">
        <w:rPr>
          <w:szCs w:val="24"/>
        </w:rPr>
        <w:t xml:space="preserve">de que </w:t>
      </w:r>
      <w:r w:rsidRPr="00AC5EA6">
        <w:rPr>
          <w:szCs w:val="24"/>
        </w:rPr>
        <w:t>Dios mismo nos dará las palabras necesarias (</w:t>
      </w:r>
      <w:proofErr w:type="spellStart"/>
      <w:r w:rsidRPr="00AC5EA6">
        <w:rPr>
          <w:szCs w:val="24"/>
        </w:rPr>
        <w:t>Is</w:t>
      </w:r>
      <w:proofErr w:type="spellEnd"/>
      <w:r w:rsidRPr="00AC5EA6">
        <w:rPr>
          <w:szCs w:val="24"/>
        </w:rPr>
        <w:t>. 50:4).</w:t>
      </w:r>
    </w:p>
    <w:p w14:paraId="07E0B3FF" w14:textId="4D9CB4F4" w:rsidR="00AC5EA6" w:rsidRDefault="00AC5EA6" w:rsidP="00AC5EA6">
      <w:pPr>
        <w:pStyle w:val="PargrafodaLista"/>
        <w:numPr>
          <w:ilvl w:val="2"/>
          <w:numId w:val="1"/>
        </w:numPr>
        <w:rPr>
          <w:szCs w:val="24"/>
        </w:rPr>
      </w:pPr>
      <w:r w:rsidRPr="00AC5EA6">
        <w:rPr>
          <w:szCs w:val="24"/>
        </w:rPr>
        <w:t>He aquí algunos consejos sencillos para tener en cuenta a la hora de compartir a Jesús con otras personas:</w:t>
      </w:r>
    </w:p>
    <w:p w14:paraId="593BDA34" w14:textId="77777777" w:rsidR="00AC5EA6" w:rsidRPr="00AC5EA6" w:rsidRDefault="00AC5EA6" w:rsidP="00AC5EA6">
      <w:pPr>
        <w:pStyle w:val="PargrafodaLista"/>
        <w:numPr>
          <w:ilvl w:val="3"/>
          <w:numId w:val="1"/>
        </w:numPr>
        <w:rPr>
          <w:szCs w:val="24"/>
        </w:rPr>
      </w:pPr>
      <w:r w:rsidRPr="00AC5EA6">
        <w:rPr>
          <w:szCs w:val="24"/>
        </w:rPr>
        <w:t>Desarrolla una amistad con las personas</w:t>
      </w:r>
    </w:p>
    <w:p w14:paraId="682ED60E" w14:textId="77777777" w:rsidR="00AC5EA6" w:rsidRPr="00AC5EA6" w:rsidRDefault="00AC5EA6" w:rsidP="00AC5EA6">
      <w:pPr>
        <w:pStyle w:val="PargrafodaLista"/>
        <w:numPr>
          <w:ilvl w:val="3"/>
          <w:numId w:val="1"/>
        </w:numPr>
        <w:rPr>
          <w:szCs w:val="24"/>
        </w:rPr>
      </w:pPr>
      <w:r w:rsidRPr="00AC5EA6">
        <w:rPr>
          <w:szCs w:val="24"/>
        </w:rPr>
        <w:t>Ora para que el Espíritu Santo obre en el corazón de esas personas</w:t>
      </w:r>
    </w:p>
    <w:p w14:paraId="67D6B6C4" w14:textId="77777777" w:rsidR="00AC5EA6" w:rsidRPr="00AC5EA6" w:rsidRDefault="00AC5EA6" w:rsidP="00AC5EA6">
      <w:pPr>
        <w:pStyle w:val="PargrafodaLista"/>
        <w:numPr>
          <w:ilvl w:val="3"/>
          <w:numId w:val="1"/>
        </w:numPr>
        <w:rPr>
          <w:szCs w:val="24"/>
        </w:rPr>
      </w:pPr>
      <w:r w:rsidRPr="00AC5EA6">
        <w:rPr>
          <w:szCs w:val="24"/>
        </w:rPr>
        <w:t>Busca maneras naturales de hablar de tus propias experiencias de fe o de ofrecer una oración por esas personas</w:t>
      </w:r>
    </w:p>
    <w:p w14:paraId="332E7BAF" w14:textId="77777777" w:rsidR="00AC5EA6" w:rsidRPr="00AC5EA6" w:rsidRDefault="00AC5EA6" w:rsidP="00AC5EA6">
      <w:pPr>
        <w:pStyle w:val="PargrafodaLista"/>
        <w:numPr>
          <w:ilvl w:val="3"/>
          <w:numId w:val="1"/>
        </w:numPr>
        <w:rPr>
          <w:szCs w:val="24"/>
        </w:rPr>
      </w:pPr>
      <w:r w:rsidRPr="00AC5EA6">
        <w:rPr>
          <w:szCs w:val="24"/>
        </w:rPr>
        <w:t>Busca formas de poner en contacto a tu nuevo amigo con otras personas de tu iglesia</w:t>
      </w:r>
    </w:p>
    <w:p w14:paraId="194BB36E" w14:textId="77777777" w:rsidR="00AC5EA6" w:rsidRPr="00AC5EA6" w:rsidRDefault="00AC5EA6" w:rsidP="00AC5EA6">
      <w:pPr>
        <w:pStyle w:val="PargrafodaLista"/>
        <w:numPr>
          <w:ilvl w:val="3"/>
          <w:numId w:val="1"/>
        </w:numPr>
        <w:rPr>
          <w:szCs w:val="24"/>
        </w:rPr>
      </w:pPr>
      <w:r w:rsidRPr="00AC5EA6">
        <w:rPr>
          <w:szCs w:val="24"/>
        </w:rPr>
        <w:t>Ora acerca de las necesidades o preguntas específicas que pueda tener tu nuevo amigo</w:t>
      </w:r>
    </w:p>
    <w:p w14:paraId="082F480C" w14:textId="77777777" w:rsidR="00AC5EA6" w:rsidRPr="00AC5EA6" w:rsidRDefault="00AC5EA6" w:rsidP="00AC5EA6">
      <w:pPr>
        <w:pStyle w:val="PargrafodaLista"/>
        <w:numPr>
          <w:ilvl w:val="3"/>
          <w:numId w:val="1"/>
        </w:numPr>
        <w:rPr>
          <w:szCs w:val="24"/>
        </w:rPr>
      </w:pPr>
      <w:r w:rsidRPr="00AC5EA6">
        <w:rPr>
          <w:szCs w:val="24"/>
        </w:rPr>
        <w:t>Busca una oportunidad para mostrarle cómo la Biblia ofrece consuelo, consejo y orientación a nuestra vida</w:t>
      </w:r>
    </w:p>
    <w:p w14:paraId="0D175E6C" w14:textId="18EBB9F8" w:rsidR="00AC5EA6" w:rsidRDefault="00AC5EA6" w:rsidP="00AC5EA6">
      <w:pPr>
        <w:pStyle w:val="PargrafodaLista"/>
        <w:numPr>
          <w:ilvl w:val="3"/>
          <w:numId w:val="1"/>
        </w:numPr>
        <w:rPr>
          <w:szCs w:val="24"/>
        </w:rPr>
      </w:pPr>
      <w:r w:rsidRPr="00AC5EA6">
        <w:rPr>
          <w:szCs w:val="24"/>
        </w:rPr>
        <w:t>Cuando llegue el momento, pregunta a tu amigo si le gustaría estudiar la Biblia y ser bautizado</w:t>
      </w:r>
    </w:p>
    <w:p w14:paraId="6F717F19" w14:textId="3BC95AD6" w:rsidR="00BE03A6" w:rsidRDefault="00BE03A6">
      <w:pPr>
        <w:rPr>
          <w:szCs w:val="24"/>
        </w:rPr>
      </w:pPr>
      <w:r>
        <w:rPr>
          <w:szCs w:val="24"/>
        </w:rPr>
        <w:br w:type="page"/>
      </w:r>
    </w:p>
    <w:p w14:paraId="24A01BE9" w14:textId="77777777" w:rsidR="00B76424" w:rsidRPr="00BE03A6" w:rsidRDefault="00B76424" w:rsidP="00B76424">
      <w:pPr>
        <w:pStyle w:val="PargrafodaLista"/>
        <w:numPr>
          <w:ilvl w:val="0"/>
          <w:numId w:val="1"/>
        </w:numPr>
        <w:rPr>
          <w:b/>
          <w:bCs/>
          <w:szCs w:val="24"/>
        </w:rPr>
      </w:pPr>
      <w:r w:rsidRPr="00BE03A6">
        <w:rPr>
          <w:b/>
          <w:bCs/>
          <w:szCs w:val="24"/>
        </w:rPr>
        <w:lastRenderedPageBreak/>
        <w:t>¿Cómo recuperar a los que se fueron?</w:t>
      </w:r>
    </w:p>
    <w:p w14:paraId="2D5B89AB" w14:textId="77777777" w:rsidR="00B76424" w:rsidRPr="000C275C" w:rsidRDefault="00B76424" w:rsidP="00B76424">
      <w:pPr>
        <w:pStyle w:val="PargrafodaLista"/>
        <w:numPr>
          <w:ilvl w:val="1"/>
          <w:numId w:val="1"/>
        </w:numPr>
        <w:rPr>
          <w:b/>
          <w:bCs/>
          <w:szCs w:val="24"/>
        </w:rPr>
      </w:pPr>
      <w:r w:rsidRPr="000C275C">
        <w:rPr>
          <w:b/>
          <w:bCs/>
          <w:szCs w:val="24"/>
        </w:rPr>
        <w:t>Dios busca a sus hijos.</w:t>
      </w:r>
    </w:p>
    <w:p w14:paraId="0459B2F2" w14:textId="5F1F680F" w:rsidR="000C275C" w:rsidRDefault="000C275C" w:rsidP="000C275C">
      <w:pPr>
        <w:pStyle w:val="PargrafodaLista"/>
        <w:numPr>
          <w:ilvl w:val="2"/>
          <w:numId w:val="1"/>
        </w:numPr>
        <w:rPr>
          <w:szCs w:val="24"/>
        </w:rPr>
      </w:pPr>
      <w:r w:rsidRPr="000C275C">
        <w:rPr>
          <w:szCs w:val="24"/>
        </w:rPr>
        <w:t>En un momento determinado, el pueblo de Dios se dividió: Efraín (el reino del norte) abandonó a Dios; Judá (el reino del sur) mantuvo su fidelidad.</w:t>
      </w:r>
    </w:p>
    <w:p w14:paraId="62D8431D" w14:textId="56F64E5B" w:rsidR="000C275C" w:rsidRDefault="000C275C" w:rsidP="000C275C">
      <w:pPr>
        <w:pStyle w:val="PargrafodaLista"/>
        <w:numPr>
          <w:ilvl w:val="2"/>
          <w:numId w:val="1"/>
        </w:numPr>
        <w:rPr>
          <w:szCs w:val="24"/>
        </w:rPr>
      </w:pPr>
      <w:r w:rsidRPr="000C275C">
        <w:rPr>
          <w:szCs w:val="24"/>
        </w:rPr>
        <w:t>A pesar de su abandono, Dios siguió considerando a Efraín como su hijo amado (Jer. 31:20). Incluso representó a su abuela, Raquel, como llorando por sus hijos, muertos en sus pecados (Jer. 31:15).</w:t>
      </w:r>
    </w:p>
    <w:p w14:paraId="06961726" w14:textId="320C41DF" w:rsidR="000C275C" w:rsidRDefault="000C275C" w:rsidP="000C275C">
      <w:pPr>
        <w:pStyle w:val="PargrafodaLista"/>
        <w:numPr>
          <w:ilvl w:val="2"/>
          <w:numId w:val="1"/>
        </w:numPr>
        <w:rPr>
          <w:szCs w:val="24"/>
        </w:rPr>
      </w:pPr>
      <w:r w:rsidRPr="000C275C">
        <w:rPr>
          <w:szCs w:val="24"/>
        </w:rPr>
        <w:t>A los que sirvieron a Dios y luego le abandonaron, Dios los sigue llamando con amor. Son sus hijos y los ama, e insistentemente les insta a volverse a Él.</w:t>
      </w:r>
    </w:p>
    <w:p w14:paraId="66552CC4" w14:textId="7C264701" w:rsidR="000C275C" w:rsidRPr="00B76424" w:rsidRDefault="000C275C" w:rsidP="000C275C">
      <w:pPr>
        <w:pStyle w:val="PargrafodaLista"/>
        <w:numPr>
          <w:ilvl w:val="2"/>
          <w:numId w:val="1"/>
        </w:numPr>
        <w:rPr>
          <w:szCs w:val="24"/>
        </w:rPr>
      </w:pPr>
      <w:r w:rsidRPr="000C275C">
        <w:rPr>
          <w:szCs w:val="24"/>
        </w:rPr>
        <w:t>Tal vez algunos de nuestros propios hijos, que conocieron la fe, la han abandonado. Lejos de volverles la espalda, debemos seguir amándolos y hablándoles bondadosamente. Dios nos recuerda que ellos son objeto de su más tierna compasión, y desea fervientemente que se vuelvan a Él.</w:t>
      </w:r>
    </w:p>
    <w:p w14:paraId="5D5DA65D" w14:textId="2BBD3EA9" w:rsidR="00395C43" w:rsidRPr="000C275C" w:rsidRDefault="00B76424" w:rsidP="00B76424">
      <w:pPr>
        <w:pStyle w:val="PargrafodaLista"/>
        <w:numPr>
          <w:ilvl w:val="1"/>
          <w:numId w:val="1"/>
        </w:numPr>
        <w:rPr>
          <w:b/>
          <w:bCs/>
          <w:szCs w:val="24"/>
        </w:rPr>
      </w:pPr>
      <w:r w:rsidRPr="000C275C">
        <w:rPr>
          <w:b/>
          <w:bCs/>
          <w:szCs w:val="24"/>
        </w:rPr>
        <w:t>Nosotros buscamos al que se fue.</w:t>
      </w:r>
    </w:p>
    <w:p w14:paraId="69F623F7" w14:textId="59FAEF72" w:rsidR="000C275C" w:rsidRDefault="006B073F" w:rsidP="006B073F">
      <w:pPr>
        <w:pStyle w:val="PargrafodaLista"/>
        <w:numPr>
          <w:ilvl w:val="2"/>
          <w:numId w:val="1"/>
        </w:numPr>
        <w:rPr>
          <w:szCs w:val="24"/>
        </w:rPr>
      </w:pPr>
      <w:r w:rsidRPr="006B073F">
        <w:rPr>
          <w:szCs w:val="24"/>
        </w:rPr>
        <w:t>Nuestro cónyuge; nuestro hijo; nuestra hija; nuestro amigo; nuestra amiga; nuestro vecino o vecina; aquel hermano o hermana que se sentaba en ese banco… Un día adoraban junto a nosotros, pero ahora ¿dónde están?</w:t>
      </w:r>
    </w:p>
    <w:p w14:paraId="5B2427F9" w14:textId="6B5C9085" w:rsidR="006B073F" w:rsidRDefault="006B073F" w:rsidP="006B073F">
      <w:pPr>
        <w:pStyle w:val="PargrafodaLista"/>
        <w:numPr>
          <w:ilvl w:val="2"/>
          <w:numId w:val="1"/>
        </w:numPr>
        <w:rPr>
          <w:szCs w:val="24"/>
        </w:rPr>
      </w:pPr>
      <w:r w:rsidRPr="006B073F">
        <w:rPr>
          <w:szCs w:val="24"/>
        </w:rPr>
        <w:t>Hay muchas razones por las cuales las personas abandonan la iglesia. No somos llamados a juzgar sus razones, criticar sus motivos, u olvidarnos sin más de ellos.</w:t>
      </w:r>
    </w:p>
    <w:p w14:paraId="59454E51" w14:textId="1B160F43" w:rsidR="006B073F" w:rsidRDefault="006B073F" w:rsidP="006B073F">
      <w:pPr>
        <w:pStyle w:val="PargrafodaLista"/>
        <w:numPr>
          <w:ilvl w:val="2"/>
          <w:numId w:val="1"/>
        </w:numPr>
        <w:rPr>
          <w:szCs w:val="24"/>
        </w:rPr>
      </w:pPr>
      <w:r w:rsidRPr="006B073F">
        <w:rPr>
          <w:szCs w:val="24"/>
        </w:rPr>
        <w:t>Nuestro deber es ir a buscarlos y traerlos de nuevo al redil. ¿Cómo hacerlo? En primer lugar, orando. En segundo lugar, siendo un ejemplo de amor y bondad hacia ellos.</w:t>
      </w:r>
    </w:p>
    <w:p w14:paraId="7E9C6E23" w14:textId="34A0CDCC" w:rsidR="006B073F" w:rsidRPr="00B76424" w:rsidRDefault="000727B9" w:rsidP="000727B9">
      <w:pPr>
        <w:pStyle w:val="PargrafodaLista"/>
        <w:numPr>
          <w:ilvl w:val="2"/>
          <w:numId w:val="1"/>
        </w:numPr>
        <w:rPr>
          <w:szCs w:val="24"/>
        </w:rPr>
      </w:pPr>
      <w:r w:rsidRPr="000727B9">
        <w:rPr>
          <w:szCs w:val="24"/>
        </w:rPr>
        <w:t>El testimonio de tu vida, de tus acciones, palabras y oraciones por quien se ha alejado de Dios puede cambiar radicalmente su vida y su futuro.</w:t>
      </w:r>
    </w:p>
    <w:sectPr w:rsidR="006B073F" w:rsidRPr="00B76424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94A03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79945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424"/>
    <w:rsid w:val="00004746"/>
    <w:rsid w:val="000428A7"/>
    <w:rsid w:val="000727B9"/>
    <w:rsid w:val="000B2AC6"/>
    <w:rsid w:val="000B440E"/>
    <w:rsid w:val="000C275C"/>
    <w:rsid w:val="001B232D"/>
    <w:rsid w:val="001E4AA8"/>
    <w:rsid w:val="003036B8"/>
    <w:rsid w:val="00395C43"/>
    <w:rsid w:val="003D5E96"/>
    <w:rsid w:val="004D5CB2"/>
    <w:rsid w:val="006B073F"/>
    <w:rsid w:val="006B286A"/>
    <w:rsid w:val="006D6678"/>
    <w:rsid w:val="00711123"/>
    <w:rsid w:val="008807ED"/>
    <w:rsid w:val="00AB406A"/>
    <w:rsid w:val="00AC5EA6"/>
    <w:rsid w:val="00B76424"/>
    <w:rsid w:val="00BA3EAE"/>
    <w:rsid w:val="00BE03A6"/>
    <w:rsid w:val="00BE55B6"/>
    <w:rsid w:val="00C13E2C"/>
    <w:rsid w:val="00C22FAD"/>
    <w:rsid w:val="00C46A68"/>
    <w:rsid w:val="00DB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EDB62"/>
  <w15:chartTrackingRefBased/>
  <w15:docId w15:val="{DF03E311-1467-444E-8ACB-6DBC1C442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764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764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764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764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764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764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764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764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764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itabblica">
    <w:name w:val="Cita bíblica"/>
    <w:basedOn w:val="Fontepargpadro"/>
    <w:uiPriority w:val="1"/>
    <w:qFormat/>
    <w:rsid w:val="00AB406A"/>
    <w:rPr>
      <w:b/>
      <w:bCs/>
      <w:color w:val="C00000"/>
    </w:rPr>
  </w:style>
  <w:style w:type="paragraph" w:styleId="SemEspaament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B76424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76424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76424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76424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76424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76424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76424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76424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76424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har"/>
    <w:uiPriority w:val="10"/>
    <w:qFormat/>
    <w:rsid w:val="00B764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7642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B764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7642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o">
    <w:name w:val="Quote"/>
    <w:basedOn w:val="Normal"/>
    <w:next w:val="Normal"/>
    <w:link w:val="CitaoChar"/>
    <w:uiPriority w:val="29"/>
    <w:qFormat/>
    <w:rsid w:val="00B764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76424"/>
    <w:rPr>
      <w:i/>
      <w:iCs/>
      <w:color w:val="404040" w:themeColor="text1" w:themeTint="BF"/>
      <w:kern w:val="0"/>
      <w:sz w:val="24"/>
      <w14:ligatures w14:val="none"/>
    </w:rPr>
  </w:style>
  <w:style w:type="paragraph" w:styleId="PargrafodaLista">
    <w:name w:val="List Paragraph"/>
    <w:basedOn w:val="Normal"/>
    <w:uiPriority w:val="34"/>
    <w:qFormat/>
    <w:rsid w:val="00B7642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7642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764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76424"/>
    <w:rPr>
      <w:i/>
      <w:iCs/>
      <w:color w:val="0F4761" w:themeColor="accent1" w:themeShade="BF"/>
      <w:kern w:val="0"/>
      <w:sz w:val="24"/>
      <w14:ligatures w14:val="none"/>
    </w:rPr>
  </w:style>
  <w:style w:type="character" w:styleId="RefernciaIntensa">
    <w:name w:val="Intense Reference"/>
    <w:basedOn w:val="Fontepargpadro"/>
    <w:uiPriority w:val="32"/>
    <w:qFormat/>
    <w:rsid w:val="00B764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jose ferreira Neto</cp:lastModifiedBy>
  <cp:revision>2</cp:revision>
  <dcterms:created xsi:type="dcterms:W3CDTF">2026-06-13T18:50:00Z</dcterms:created>
  <dcterms:modified xsi:type="dcterms:W3CDTF">2026-06-13T18:50:00Z</dcterms:modified>
</cp:coreProperties>
</file>