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77777777" w:rsidR="00EF2678" w:rsidRPr="00EF2678" w:rsidRDefault="00EF2678" w:rsidP="00EF267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Oraciones en momentos difíciles:</w:t>
      </w:r>
    </w:p>
    <w:p w14:paraId="03E79719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Elías: oración en medio de la crisis.</w:t>
      </w:r>
    </w:p>
    <w:p w14:paraId="1562B502" w14:textId="2E8BEEFB" w:rsidR="00250325" w:rsidRPr="00731B88" w:rsidRDefault="00F91952" w:rsidP="00F9195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¿Cómo responde Dios a nuestras oraciones en medio de la crisis?</w:t>
      </w:r>
    </w:p>
    <w:p w14:paraId="44C7EDE6" w14:textId="6CE62B8A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Tras una sencilla oración de Elías, Dios respondió inmediatamente por fuego (1R.18:36-38).</w:t>
      </w:r>
    </w:p>
    <w:p w14:paraId="5ACE22AD" w14:textId="6B6B58F4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Después de siete oraciones pidiendo por lluvia, Dios envió una pequeña nube que se convirtió en una poderosa tormenta (1R. 18:42-45).</w:t>
      </w:r>
    </w:p>
    <w:p w14:paraId="6C0E4F77" w14:textId="56C71BD3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Cuando Elías pidió la muerte, Dios calló, pero envió su ángel para alimentarlo (1R. 19:4-8).</w:t>
      </w:r>
    </w:p>
    <w:p w14:paraId="79A57650" w14:textId="30B8CEDD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Abatido en una cueva, Elías oyó al fin la voz de Dios respondiendo a su oración desesperada (1R. 19:9-18).</w:t>
      </w:r>
    </w:p>
    <w:p w14:paraId="12EC306C" w14:textId="09605F71" w:rsidR="00F91952" w:rsidRPr="00EF2678" w:rsidRDefault="00F91952" w:rsidP="00F9195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Una respuesta fue inmediata y milagrosa. Otra, tras siete periodos de oración, envía la lluvia pedida. Finalmente, tras 40 días, una respuesta verbal y animadora. Dios sabe cómo y </w:t>
      </w:r>
      <w:r w:rsidR="0085555F" w:rsidRPr="00731B88">
        <w:rPr>
          <w:sz w:val="20"/>
          <w:szCs w:val="20"/>
        </w:rPr>
        <w:t>cuándo</w:t>
      </w:r>
      <w:r w:rsidRPr="00731B88">
        <w:rPr>
          <w:sz w:val="20"/>
          <w:szCs w:val="20"/>
        </w:rPr>
        <w:t xml:space="preserve"> responder en cada una de nuestras situaciones.</w:t>
      </w:r>
    </w:p>
    <w:p w14:paraId="669C5307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Ana: una respuesta que no llega.</w:t>
      </w:r>
    </w:p>
    <w:p w14:paraId="5148BA1F" w14:textId="69441F0F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oración de Ana por tener un hijo parece una oración respondida rápidamente por Dios (tras nueve meses de gozosa espera, claro) (1S. 1:9-20).</w:t>
      </w:r>
    </w:p>
    <w:p w14:paraId="381EE8C0" w14:textId="7D19A9A4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Sin embargo, al leer los versículos anteriores observamos que esta respuesta tardó muchísimo tiempo en llegar (1S. 1:1-8).</w:t>
      </w:r>
    </w:p>
    <w:p w14:paraId="39954644" w14:textId="287104AB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Penina, la otra esposa de </w:t>
      </w:r>
      <w:proofErr w:type="spellStart"/>
      <w:r w:rsidRPr="00731B88">
        <w:rPr>
          <w:sz w:val="20"/>
          <w:szCs w:val="20"/>
        </w:rPr>
        <w:t>Elcana</w:t>
      </w:r>
      <w:proofErr w:type="spellEnd"/>
      <w:r w:rsidRPr="00731B88">
        <w:rPr>
          <w:sz w:val="20"/>
          <w:szCs w:val="20"/>
        </w:rPr>
        <w:t>, tenía “hijos” –es decir, más de un hijo–, y “todos los años” irritaba a Ana porque Dios no le había concedido hijos.</w:t>
      </w:r>
    </w:p>
    <w:p w14:paraId="00A7CADD" w14:textId="5925E57C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Desde este punto de vista, ¿cuántos años estuvo Ana pidiendo un hijo sin obtener respuesta?</w:t>
      </w:r>
    </w:p>
    <w:p w14:paraId="2059028F" w14:textId="03DD23E4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En ocasiones, el silencio de Dios puede deberse a nuestro egoísmo (</w:t>
      </w:r>
      <w:proofErr w:type="spellStart"/>
      <w:r w:rsidRPr="00731B88">
        <w:rPr>
          <w:sz w:val="20"/>
          <w:szCs w:val="20"/>
        </w:rPr>
        <w:t>Stg</w:t>
      </w:r>
      <w:proofErr w:type="spellEnd"/>
      <w:r w:rsidRPr="00731B88">
        <w:rPr>
          <w:sz w:val="20"/>
          <w:szCs w:val="20"/>
        </w:rPr>
        <w:t>. 4:3); un pecado acariciado (Sal. 66:18); falta de fe (</w:t>
      </w:r>
      <w:proofErr w:type="spellStart"/>
      <w:r w:rsidRPr="00731B88">
        <w:rPr>
          <w:sz w:val="20"/>
          <w:szCs w:val="20"/>
        </w:rPr>
        <w:t>Stg</w:t>
      </w:r>
      <w:proofErr w:type="spellEnd"/>
      <w:r w:rsidRPr="00731B88">
        <w:rPr>
          <w:sz w:val="20"/>
          <w:szCs w:val="20"/>
        </w:rPr>
        <w:t>. 1:6); o, simplemente, no es el momento propicio.</w:t>
      </w:r>
    </w:p>
    <w:p w14:paraId="56D405E7" w14:textId="2D362170" w:rsidR="00590E3C" w:rsidRPr="00EF267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En todo caso, Dios ve el panorama completo y sabe qué es lo mejor para nosotros (Jer. 29:11). Él siempre contestará, en Su momento y a Su manera, la oración hecha con fe (1Jn. 5:14-15).</w:t>
      </w:r>
    </w:p>
    <w:p w14:paraId="162A0F2F" w14:textId="77777777" w:rsidR="00EF2678" w:rsidRPr="00EF2678" w:rsidRDefault="00EF2678" w:rsidP="00EF267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Oraciones modelo:</w:t>
      </w:r>
    </w:p>
    <w:p w14:paraId="6695372B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Jesús: El contenido de la oración.</w:t>
      </w:r>
    </w:p>
    <w:p w14:paraId="38701F6E" w14:textId="76102124" w:rsidR="00337446" w:rsidRPr="00731B88" w:rsidRDefault="00337446" w:rsidP="003374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Hacer oraciones largas y elaboradas para impresionar y ser alabado por los oyentes no es el estilo de oración que Jesús nos enseñó (Mt. 6:5-</w:t>
      </w:r>
      <w:r w:rsidR="00C93081">
        <w:rPr>
          <w:sz w:val="20"/>
          <w:szCs w:val="20"/>
        </w:rPr>
        <w:t>8</w:t>
      </w:r>
      <w:r w:rsidRPr="00731B88">
        <w:rPr>
          <w:sz w:val="20"/>
          <w:szCs w:val="20"/>
        </w:rPr>
        <w:t>).</w:t>
      </w:r>
    </w:p>
    <w:p w14:paraId="3CF214F7" w14:textId="010AFB0A" w:rsidR="00337446" w:rsidRPr="00731B88" w:rsidRDefault="00337446" w:rsidP="003374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Nuestras oraciones deben ser hechas con sinceridad y sencillez, en un lenguaje cotidiano. La oración es una parte vital de nuestra vida.</w:t>
      </w:r>
    </w:p>
    <w:p w14:paraId="05725633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Daniel: La estructura de la oración.</w:t>
      </w:r>
    </w:p>
    <w:p w14:paraId="02C7CACF" w14:textId="2275BBED" w:rsidR="00337446" w:rsidRPr="00731B8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oración registrada en Daniel 9:4-19 nos presenta las cuatro partes fundamentales de la oración:</w:t>
      </w:r>
    </w:p>
    <w:p w14:paraId="37A107E6" w14:textId="77777777" w:rsidR="003C256F" w:rsidRPr="003C256F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Alabanza (</w:t>
      </w:r>
      <w:proofErr w:type="spellStart"/>
      <w:r w:rsidRPr="003C256F">
        <w:rPr>
          <w:sz w:val="20"/>
          <w:szCs w:val="20"/>
        </w:rPr>
        <w:t>Dn</w:t>
      </w:r>
      <w:proofErr w:type="spellEnd"/>
      <w:r w:rsidRPr="003C256F">
        <w:rPr>
          <w:sz w:val="20"/>
          <w:szCs w:val="20"/>
        </w:rPr>
        <w:t>. 9:4)</w:t>
      </w:r>
    </w:p>
    <w:p w14:paraId="37B8C2EB" w14:textId="77777777" w:rsidR="003C256F" w:rsidRPr="003C256F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Confesión y perdón (</w:t>
      </w:r>
      <w:proofErr w:type="spellStart"/>
      <w:r w:rsidRPr="003C256F">
        <w:rPr>
          <w:sz w:val="20"/>
          <w:szCs w:val="20"/>
        </w:rPr>
        <w:t>Dn</w:t>
      </w:r>
      <w:proofErr w:type="spellEnd"/>
      <w:r w:rsidRPr="003C256F">
        <w:rPr>
          <w:sz w:val="20"/>
          <w:szCs w:val="20"/>
        </w:rPr>
        <w:t>. 9:5-15)</w:t>
      </w:r>
    </w:p>
    <w:p w14:paraId="0386865A" w14:textId="2A70AAC6" w:rsidR="003C256F" w:rsidRPr="003C256F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Peticiones</w:t>
      </w:r>
      <w:r w:rsidRPr="00731B88">
        <w:rPr>
          <w:sz w:val="20"/>
          <w:szCs w:val="20"/>
        </w:rPr>
        <w:t xml:space="preserve"> </w:t>
      </w:r>
      <w:r w:rsidRPr="003C256F">
        <w:rPr>
          <w:sz w:val="20"/>
          <w:szCs w:val="20"/>
        </w:rPr>
        <w:t>(</w:t>
      </w:r>
      <w:proofErr w:type="spellStart"/>
      <w:r w:rsidRPr="003C256F">
        <w:rPr>
          <w:sz w:val="20"/>
          <w:szCs w:val="20"/>
        </w:rPr>
        <w:t>Dn</w:t>
      </w:r>
      <w:proofErr w:type="spellEnd"/>
      <w:r w:rsidRPr="003C256F">
        <w:rPr>
          <w:sz w:val="20"/>
          <w:szCs w:val="20"/>
        </w:rPr>
        <w:t>. 9:16-19)</w:t>
      </w:r>
    </w:p>
    <w:p w14:paraId="1271AA73" w14:textId="5ADCECA2" w:rsidR="003C256F" w:rsidRPr="00731B88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Acción de gracias (</w:t>
      </w:r>
      <w:proofErr w:type="spellStart"/>
      <w:r w:rsidRPr="00731B88">
        <w:rPr>
          <w:sz w:val="20"/>
          <w:szCs w:val="20"/>
        </w:rPr>
        <w:t>Flp</w:t>
      </w:r>
      <w:proofErr w:type="spellEnd"/>
      <w:r w:rsidRPr="00731B88">
        <w:rPr>
          <w:sz w:val="20"/>
          <w:szCs w:val="20"/>
        </w:rPr>
        <w:t>. 4:6)</w:t>
      </w:r>
    </w:p>
    <w:p w14:paraId="1EE4E728" w14:textId="5D241586" w:rsidR="003C256F" w:rsidRPr="00731B8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Daniel fue interrumpido por Gabriel antes de terminar su oración (acción de gracias).</w:t>
      </w:r>
    </w:p>
    <w:p w14:paraId="50162C59" w14:textId="104D8E8E" w:rsidR="003C256F" w:rsidRPr="00731B8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Este patrón sirve tanto para nuestras oraciones privadas como públicas. Evidentemente, el apartado de “confesión y perdón” deberá adaptarse al ámbito de la oración.</w:t>
      </w:r>
    </w:p>
    <w:p w14:paraId="224CCDA7" w14:textId="2263D5DC" w:rsidR="003C256F" w:rsidRPr="00EF267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Esta estructura nos ayuda a centrar la oración en Dios, evitando que se convierta en una especie de “lista de la compra” del almacén divino.</w:t>
      </w:r>
    </w:p>
    <w:p w14:paraId="241AB86A" w14:textId="0E619362" w:rsidR="00395C43" w:rsidRPr="00731B88" w:rsidRDefault="00EF2678" w:rsidP="00EF267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Cuatro preguntas sobre la oración.</w:t>
      </w:r>
    </w:p>
    <w:p w14:paraId="5284161A" w14:textId="336BE797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¿Por qué debemos orar si Dios ya lo sabe todo?</w:t>
      </w:r>
    </w:p>
    <w:p w14:paraId="6E06025C" w14:textId="2EA6512C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oración nos eleva al trono de Dios y nos obliga a examinarnos a nosotros mismos, y a replantearnos cada día nuestra relación con Él. Aún si no sabemos qué decir, el Espíritu Santo nos ayuda (</w:t>
      </w:r>
      <w:proofErr w:type="spellStart"/>
      <w:r w:rsidRPr="00731B88">
        <w:rPr>
          <w:sz w:val="20"/>
          <w:szCs w:val="20"/>
        </w:rPr>
        <w:t>Rm</w:t>
      </w:r>
      <w:proofErr w:type="spellEnd"/>
      <w:r w:rsidRPr="00731B88">
        <w:rPr>
          <w:sz w:val="20"/>
          <w:szCs w:val="20"/>
        </w:rPr>
        <w:t>. 8:26).</w:t>
      </w:r>
    </w:p>
    <w:p w14:paraId="6D335F15" w14:textId="5BD35B7C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¿Por qué orar cuando todo está bien?</w:t>
      </w:r>
    </w:p>
    <w:p w14:paraId="6274A15D" w14:textId="15CB52BC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Los ángeles que no han pecado adoran a Dios continuamente. ¿Cuánto más debemos hacerlo nosotros? Pensar que no necesitamos a Dios porque todo nos va bien es ser orgulloso.</w:t>
      </w:r>
    </w:p>
    <w:p w14:paraId="1EB010C9" w14:textId="0A8AC990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¿Con quién debo orar?</w:t>
      </w:r>
    </w:p>
    <w:p w14:paraId="6B4BABFC" w14:textId="6535ED71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Según el momento: En soledad (es cuando nuestra oración se vuelve más íntima); e</w:t>
      </w:r>
      <w:r w:rsidRPr="00513278">
        <w:rPr>
          <w:sz w:val="20"/>
          <w:szCs w:val="20"/>
        </w:rPr>
        <w:t>n familia o en grupos pequeños</w:t>
      </w:r>
      <w:r w:rsidRPr="00731B88">
        <w:rPr>
          <w:sz w:val="20"/>
          <w:szCs w:val="20"/>
        </w:rPr>
        <w:t>; en la iglesia.</w:t>
      </w:r>
    </w:p>
    <w:p w14:paraId="7F9584BB" w14:textId="083B5507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¿Cómo debo escuchar?</w:t>
      </w:r>
    </w:p>
    <w:p w14:paraId="33A8CF26" w14:textId="25CABB25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forma más clara y segura de hacerlo es combinar la oración con el estudio de la Biblia como parte de nuestre devoción personal, evitando dejar la mente vacía o escucharnos a nosotros mismos.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283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78"/>
    <w:rsid w:val="00004746"/>
    <w:rsid w:val="000B2AC6"/>
    <w:rsid w:val="000B440E"/>
    <w:rsid w:val="001E4AA8"/>
    <w:rsid w:val="00250325"/>
    <w:rsid w:val="003036B8"/>
    <w:rsid w:val="00337446"/>
    <w:rsid w:val="00395C43"/>
    <w:rsid w:val="003C256F"/>
    <w:rsid w:val="003D5E96"/>
    <w:rsid w:val="004D5CB2"/>
    <w:rsid w:val="00513278"/>
    <w:rsid w:val="00590E3C"/>
    <w:rsid w:val="006075FF"/>
    <w:rsid w:val="006B286A"/>
    <w:rsid w:val="00711123"/>
    <w:rsid w:val="007178F2"/>
    <w:rsid w:val="00731B88"/>
    <w:rsid w:val="0085555F"/>
    <w:rsid w:val="00AB406A"/>
    <w:rsid w:val="00BA00CD"/>
    <w:rsid w:val="00BA3EAE"/>
    <w:rsid w:val="00C22FAD"/>
    <w:rsid w:val="00C46A68"/>
    <w:rsid w:val="00C93081"/>
    <w:rsid w:val="00DD6DF3"/>
    <w:rsid w:val="00EF2678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26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2026-05-09T19:38:00Z</dcterms:created>
  <dcterms:modified xsi:type="dcterms:W3CDTF">2026-05-09T19:38:00Z</dcterms:modified>
</cp:coreProperties>
</file>