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AEE37" w14:textId="44C13056" w:rsidR="00D80936" w:rsidRDefault="00D80936" w:rsidP="00D80936">
      <w:r>
        <w:t>LIÇÃO 06</w:t>
      </w:r>
    </w:p>
    <w:p w14:paraId="0B11A0C8" w14:textId="77777777" w:rsidR="00D80936" w:rsidRDefault="00D80936" w:rsidP="00D80936">
      <w:r>
        <w:t xml:space="preserve">   Confiança somente em Cristo. </w:t>
      </w:r>
    </w:p>
    <w:p w14:paraId="3E51C23E" w14:textId="77777777" w:rsidR="00D80936" w:rsidRDefault="00D80936" w:rsidP="00D80936">
      <w:r>
        <w:t xml:space="preserve">   INTRODUÇÃO-</w:t>
      </w:r>
    </w:p>
    <w:p w14:paraId="61959718" w14:textId="77777777" w:rsidR="00D80936" w:rsidRDefault="00D80936" w:rsidP="00D80936">
      <w:r>
        <w:t xml:space="preserve">   Sejamos sinceros: parece que bem no fundo do nosso ser existe a necessidade de que precisamos fazer algo, alguma obra para que sejamos salvos ou recebemos a graça de alguma bênção de que necessitamos. Mateus 19:16 por exemplo, </w:t>
      </w:r>
      <w:proofErr w:type="spellStart"/>
      <w:r>
        <w:t>menciona:"Eis</w:t>
      </w:r>
      <w:proofErr w:type="spellEnd"/>
      <w:r>
        <w:t xml:space="preserve"> que alguém se aproximou de Jesus e </w:t>
      </w:r>
      <w:proofErr w:type="gramStart"/>
      <w:r>
        <w:t>Lhe  perguntou</w:t>
      </w:r>
      <w:proofErr w:type="gramEnd"/>
      <w:r>
        <w:t xml:space="preserve">:" Mestre, que farei de bom para ter a vida </w:t>
      </w:r>
      <w:proofErr w:type="spellStart"/>
      <w:r>
        <w:t>eterna?"Lucas</w:t>
      </w:r>
      <w:proofErr w:type="spellEnd"/>
      <w:r>
        <w:t xml:space="preserve"> 7:1 a 5, vemos líderes religiosos dos judeus indo até Jesus pedindo-Lhe que curasse o servo de um centurião romano com estas palavras:" este homem MERECE que ele faça isso porque ama a nossa nação e construiu a nossa sinagoga. </w:t>
      </w:r>
    </w:p>
    <w:p w14:paraId="42D25400" w14:textId="77777777" w:rsidR="00D80936" w:rsidRDefault="00D80936" w:rsidP="00D80936">
      <w:r>
        <w:t xml:space="preserve">    No estudo da lição será abordada a questão da circuncisão que os judeus tinham como elemento para salvação. Estendendo um pouco mais, quando estudamos a parábola do rico e Lázaro (Lucas 16: 19 a 31), notamos que o rico na parábola, após sua morte considera que o pai Abraão </w:t>
      </w:r>
      <w:proofErr w:type="gramStart"/>
      <w:r>
        <w:t>pode lhe</w:t>
      </w:r>
      <w:proofErr w:type="gramEnd"/>
      <w:r>
        <w:t xml:space="preserve"> conceder favores ou seja, a sua a sua filiação com Abraão lhe confere o direito de que este o ajude.</w:t>
      </w:r>
    </w:p>
    <w:p w14:paraId="19ED6D80" w14:textId="77777777" w:rsidR="00D80936" w:rsidRDefault="00D80936" w:rsidP="00D80936">
      <w:r>
        <w:t xml:space="preserve">    A questão da fé e das obras exerceu um papel fundamental na questão da Reforma Protestante. É só estudarmos os dogmas da igreja c</w:t>
      </w:r>
    </w:p>
    <w:p w14:paraId="448E97C0" w14:textId="77777777" w:rsidR="00D80936" w:rsidRDefault="00D80936" w:rsidP="00D80936">
      <w:r>
        <w:t xml:space="preserve">Católica </w:t>
      </w:r>
      <w:proofErr w:type="spellStart"/>
      <w:r>
        <w:t>Cpostólica</w:t>
      </w:r>
      <w:proofErr w:type="spellEnd"/>
      <w:r>
        <w:t xml:space="preserve"> Romana com penitências, vendas de indulgências, missas em favor dos mortos etc. A salvação pela fé mediante a graça conquistada pelo sangue de Jesus foi fundamental na reforma protestante.  </w:t>
      </w:r>
      <w:proofErr w:type="spellStart"/>
      <w:r>
        <w:t>DOMING-Alegran-do-se</w:t>
      </w:r>
      <w:proofErr w:type="spellEnd"/>
      <w:r>
        <w:t xml:space="preserve"> no Senhor.</w:t>
      </w:r>
    </w:p>
    <w:p w14:paraId="2D6068D5" w14:textId="77777777" w:rsidR="00D80936" w:rsidRDefault="00D80936" w:rsidP="00D80936">
      <w:r>
        <w:t xml:space="preserve">    Filipenses é considerado pelos teólogos "a epístola da alegria. Apesar de estar na prisão Paulo expressa uma alegria contagiante. Ela serve de encorajamento para encontrar júbilo mesmo no sofrimento. Certamente o versículo chave da epístola é este: "Alegrai-vos sempre no Senhor; outra vez digo: alegrai-vos" (Filipenses 4:4). A frase marcante da epístola com certeza é a </w:t>
      </w:r>
      <w:proofErr w:type="spellStart"/>
      <w:r>
        <w:t>seguinte:"Tudo</w:t>
      </w:r>
      <w:proofErr w:type="spellEnd"/>
      <w:r>
        <w:t xml:space="preserve"> posso </w:t>
      </w:r>
      <w:proofErr w:type="spellStart"/>
      <w:r>
        <w:t>nAquele</w:t>
      </w:r>
      <w:proofErr w:type="spellEnd"/>
      <w:r>
        <w:t xml:space="preserve"> que me fortalece" (Filipenses 4:13).</w:t>
      </w:r>
    </w:p>
    <w:p w14:paraId="66A2832D" w14:textId="77777777" w:rsidR="00D80936" w:rsidRDefault="00D80936" w:rsidP="00D80936">
      <w:r>
        <w:t xml:space="preserve">    A epístola tem 4 capítulos; a palavra alegria (incluindo o verbo alegrar-se e seus sinônimos como regozijo, regozijar), aparece aproximadamente entre 15 </w:t>
      </w:r>
      <w:proofErr w:type="gramStart"/>
      <w:r>
        <w:t>a</w:t>
      </w:r>
      <w:proofErr w:type="gramEnd"/>
      <w:r>
        <w:t xml:space="preserve"> 18 vezes.</w:t>
      </w:r>
    </w:p>
    <w:p w14:paraId="038F4059" w14:textId="77777777" w:rsidR="00D80936" w:rsidRDefault="00D80936" w:rsidP="00D80936">
      <w:r>
        <w:t xml:space="preserve">    Esta alegria está baseada na fé e na comunhão com Jesus e não na situação externa. É uma alegria interior centrada na provisão e cuidado do Senhor.</w:t>
      </w:r>
    </w:p>
    <w:p w14:paraId="29A4587F" w14:textId="77777777" w:rsidR="00D80936" w:rsidRDefault="00D80936" w:rsidP="00D80936">
      <w:r>
        <w:t xml:space="preserve">    A despeito da alegria íntima, o apóstolo alerta para o cuidado a tomar com os cães, uma alusão aos falsos mestres que intentavam impor a circuncisão aos </w:t>
      </w:r>
      <w:r>
        <w:lastRenderedPageBreak/>
        <w:t>cristãos gentios contrariando a decisão do concílio apostólico mencionado em Atos 15.</w:t>
      </w:r>
    </w:p>
    <w:p w14:paraId="20E3C287" w14:textId="77777777" w:rsidR="00D80936" w:rsidRDefault="00D80936" w:rsidP="00D80936">
      <w:r>
        <w:t xml:space="preserve">     Ao enfrentarmos desafios espirituais de qualquer natureza, o conselho de Paulo na epístola é: "alegrem-se no Senhor" (Filipenses 3:1 ou 4:4). O foco principal dessa alegria por certo é experimentar as bênçãos da salvação por meio da fé em Cristo Jesus.</w:t>
      </w:r>
    </w:p>
    <w:p w14:paraId="5CAA65F8" w14:textId="77777777" w:rsidR="00D80936" w:rsidRDefault="00D80936" w:rsidP="00D80936">
      <w:r>
        <w:t xml:space="preserve">    SEGUNDA-FEIRA. </w:t>
      </w:r>
    </w:p>
    <w:p w14:paraId="1016CC63" w14:textId="77777777" w:rsidR="00D80936" w:rsidRDefault="00D80936" w:rsidP="00D80936">
      <w:r>
        <w:t xml:space="preserve">   A vida anterior de Paulo. </w:t>
      </w:r>
    </w:p>
    <w:p w14:paraId="55ABBE04" w14:textId="77777777" w:rsidR="00D80936" w:rsidRDefault="00D80936" w:rsidP="00D80936">
      <w:r>
        <w:t xml:space="preserve">   Você já analisou alguma vez o que você era antes e o que se tornou depois de aceitar a Jesus como seu Salvador? Você notou alguma diferença? O apóstolo Paulo fez isso. Ele começa usando a </w:t>
      </w:r>
      <w:proofErr w:type="spellStart"/>
      <w:r>
        <w:t>expressão:"Se</w:t>
      </w:r>
      <w:proofErr w:type="spellEnd"/>
      <w:r>
        <w:t xml:space="preserve"> alguém pensa que tem razões para confiar na carne eu ainda mais..."(Filipenses 3:4). Então o apóstolo faz uma lista do que ele era antes de sua conversão na estrada de Damasco no dramático encontro que teve com Jesus, tendo caído do animal em que montava, diante da glória manifestada pela presença do Salvador.</w:t>
      </w:r>
    </w:p>
    <w:p w14:paraId="38A5874E" w14:textId="77777777" w:rsidR="00D80936" w:rsidRDefault="00D80936" w:rsidP="00D80936">
      <w:r>
        <w:t xml:space="preserve">    Devemos destacar que ele era cidadão romano com os privilégios que tinha o direito de desfrutar como tal. Ele fora circuncidado no oitavo dia segundo a lei mosaica; sendo descendente da tribo de Benjamin, era então um israelita descendente de </w:t>
      </w:r>
      <w:proofErr w:type="spellStart"/>
      <w:proofErr w:type="gramStart"/>
      <w:r>
        <w:t>Jacó,filho</w:t>
      </w:r>
      <w:proofErr w:type="spellEnd"/>
      <w:proofErr w:type="gramEnd"/>
      <w:r>
        <w:t xml:space="preserve"> de </w:t>
      </w:r>
      <w:proofErr w:type="spellStart"/>
      <w:proofErr w:type="gramStart"/>
      <w:r>
        <w:t>Isaque,filho</w:t>
      </w:r>
      <w:proofErr w:type="spellEnd"/>
      <w:proofErr w:type="gramEnd"/>
      <w:r>
        <w:t xml:space="preserve"> de Abraão. Ele não menciona, </w:t>
      </w:r>
      <w:proofErr w:type="spellStart"/>
      <w:r>
        <w:t>con</w:t>
      </w:r>
      <w:proofErr w:type="spellEnd"/>
      <w:r>
        <w:t>- tudo, provavelmente era um fariseu membro do Sinédrio (Atos 23:26), o supremo conselho judaico pois tinha apoio das autoridades. Para perseguir e prender cristãos era necessário que tivesse autorização dos principais sacerdotes, por isso ele acrescenta "perseguidor da igreja", finalizando sua vida pregressa como irrepreensível quanto à justiça que há na lei.</w:t>
      </w:r>
    </w:p>
    <w:p w14:paraId="41448BBC" w14:textId="77777777" w:rsidR="00D80936" w:rsidRDefault="00D80936" w:rsidP="00D80936">
      <w:r>
        <w:t xml:space="preserve">    Embora esta descrição feita por ele pudesse ser impressionante para os padrões judaicos, para nada servia quanto à salvação. Ele mesmo declara o que para ele era lucro ele passou a considerar perda por causa de Cristo Jesus com quem tiver aquele encontro dramático na estrada de Damasco.</w:t>
      </w:r>
    </w:p>
    <w:p w14:paraId="7DB18150" w14:textId="77777777" w:rsidR="00D80936" w:rsidRDefault="00D80936" w:rsidP="00D80936">
      <w:r>
        <w:t xml:space="preserve">    Creio que seria de bom alvitre, comparar Romanos 7:7, com os textos de Mateus 5:21, 22 e 27 fazendo uma análise das perguntas feitas na nota de rodapé da lição deste dia. Faça esse </w:t>
      </w:r>
      <w:proofErr w:type="gramStart"/>
      <w:r>
        <w:t>exercício!.</w:t>
      </w:r>
      <w:proofErr w:type="gramEnd"/>
    </w:p>
    <w:p w14:paraId="1DBAC7FC" w14:textId="77777777" w:rsidR="00D80936" w:rsidRDefault="00D80936" w:rsidP="00D80936">
      <w:r>
        <w:t xml:space="preserve">   TERÇA-FEIRA </w:t>
      </w:r>
    </w:p>
    <w:p w14:paraId="2196D402" w14:textId="77777777" w:rsidR="00D80936" w:rsidRDefault="00D80936" w:rsidP="00D80936">
      <w:r>
        <w:t xml:space="preserve">    O que é importante. </w:t>
      </w:r>
    </w:p>
    <w:p w14:paraId="325012D1" w14:textId="77777777" w:rsidR="00D80936" w:rsidRDefault="00D80936" w:rsidP="00D80936">
      <w:r>
        <w:t xml:space="preserve">     É interessante vermos alguns adventistas vegetarianos de profissão que alardeiam ou não comer carne principalmente: ao descrever em sua vida antes da conversão relatam o consumo da carne das bebidas alcoólicas da intemperança. </w:t>
      </w:r>
      <w:r>
        <w:lastRenderedPageBreak/>
        <w:t xml:space="preserve">Muitas vezes apontam o dedo em </w:t>
      </w:r>
      <w:proofErr w:type="spellStart"/>
      <w:proofErr w:type="gramStart"/>
      <w:r>
        <w:t>riste,acusando</w:t>
      </w:r>
      <w:proofErr w:type="spellEnd"/>
      <w:proofErr w:type="gramEnd"/>
      <w:r>
        <w:t xml:space="preserve"> aqueles que consomem o alimento cárneo colocando-se como juízes.</w:t>
      </w:r>
    </w:p>
    <w:p w14:paraId="44EE9758" w14:textId="77777777" w:rsidR="00D80936" w:rsidRDefault="00D80936" w:rsidP="00D80936">
      <w:r>
        <w:t xml:space="preserve">    É bom sabermos que o vegetarianismo envolve não somente a </w:t>
      </w:r>
      <w:proofErr w:type="gramStart"/>
      <w:r>
        <w:t>carne</w:t>
      </w:r>
      <w:proofErr w:type="gramEnd"/>
      <w:r>
        <w:t xml:space="preserve"> mas também o açúcar o uso do café de refrigerantes e os 8 remédios naturais mencionados pelo Espírito de Profecia.</w:t>
      </w:r>
    </w:p>
    <w:p w14:paraId="1030E662" w14:textId="77777777" w:rsidR="00D80936" w:rsidRDefault="00D80936" w:rsidP="00D80936">
      <w:r>
        <w:t xml:space="preserve">   Infelizmente comete um equívoco ao focarmos somente a carne. No passado os valores de Paulo eram medidos pelos padrões judaicos da época e não pelos valores bíblicos ensinados por Jesus. Para alguns cristãos Adventistas, apoiados em Levítico 11 com relação aos alimentos impuros e direcionados para os alimentos cárneos, se </w:t>
      </w:r>
      <w:proofErr w:type="spellStart"/>
      <w:r>
        <w:t>atêem</w:t>
      </w:r>
      <w:proofErr w:type="spellEnd"/>
      <w:r>
        <w:t xml:space="preserve"> apenas a esses </w:t>
      </w:r>
      <w:proofErr w:type="gramStart"/>
      <w:r>
        <w:t>tópicos  esquecendo</w:t>
      </w:r>
      <w:proofErr w:type="gramEnd"/>
      <w:r>
        <w:t>-se dos demais ensinamentos e orientações dadas pelo Espírito de Profecia.</w:t>
      </w:r>
    </w:p>
    <w:p w14:paraId="3F030828" w14:textId="77777777" w:rsidR="00D80936" w:rsidRDefault="00D80936" w:rsidP="00D80936">
      <w:r>
        <w:t xml:space="preserve">    Paulo fez uma mudança radical mediante a graça e poder de Deus. Ele considerou TUDO como perda. Creio que nós com toda luz que temos dadas pelo Espírito e Profecia, deveríamos pedir ao Senhor que nos dê também essa graça para que façamos uma mudança na temperança que envolva todo o nosso ser para honra e glória do Senhor nosso Deus eterno.</w:t>
      </w:r>
    </w:p>
    <w:p w14:paraId="725CB61A" w14:textId="77777777" w:rsidR="00D80936" w:rsidRDefault="00D80936" w:rsidP="00D80936">
      <w:r>
        <w:t xml:space="preserve">    QUARTA-FEIRA </w:t>
      </w:r>
    </w:p>
    <w:p w14:paraId="69C2FFE6" w14:textId="77777777" w:rsidR="00D80936" w:rsidRDefault="00D80936" w:rsidP="00D80936">
      <w:r>
        <w:t xml:space="preserve">   A fé de Cristo. </w:t>
      </w:r>
    </w:p>
    <w:p w14:paraId="78E00F84" w14:textId="77777777" w:rsidR="00D80936" w:rsidRDefault="00D80936" w:rsidP="00D80936">
      <w:r>
        <w:t xml:space="preserve">  O último parágrafo da lição deste </w:t>
      </w:r>
      <w:proofErr w:type="gramStart"/>
      <w:r>
        <w:t>dia  faz</w:t>
      </w:r>
      <w:proofErr w:type="gramEnd"/>
      <w:r>
        <w:t xml:space="preserve"> um esclarecimento sobre a "fé de Cristo". Ele começa com a menção de que no entendimento de Paulo ter uma justiça própria, (</w:t>
      </w:r>
      <w:proofErr w:type="spellStart"/>
      <w:r>
        <w:t>Flipenses</w:t>
      </w:r>
      <w:proofErr w:type="spellEnd"/>
      <w:r>
        <w:t xml:space="preserve"> 3:9</w:t>
      </w:r>
      <w:proofErr w:type="gramStart"/>
      <w:r>
        <w:t>),não</w:t>
      </w:r>
      <w:proofErr w:type="gramEnd"/>
      <w:r>
        <w:t xml:space="preserve"> é de fato </w:t>
      </w:r>
      <w:proofErr w:type="gramStart"/>
      <w:r>
        <w:t>justiça pois</w:t>
      </w:r>
      <w:proofErr w:type="gramEnd"/>
      <w:r>
        <w:t xml:space="preserve"> a lei não é capaz de dar vida. Somente Jesus pode fazer isso por meio da fé. E não se trata de qualquer tipo de fé. A única fé que salva é a "fé de Cristo". Somente a fé </w:t>
      </w:r>
      <w:proofErr w:type="spellStart"/>
      <w:r>
        <w:t>dEle</w:t>
      </w:r>
      <w:proofErr w:type="spellEnd"/>
      <w:r>
        <w:t xml:space="preserve"> obedeceu plenamente e tem poder de obedecer.</w:t>
      </w:r>
    </w:p>
    <w:p w14:paraId="46C0298C" w14:textId="77777777" w:rsidR="00D80936" w:rsidRDefault="00D80936" w:rsidP="00D80936">
      <w:r>
        <w:t xml:space="preserve">   Depreendemos, pois, que a "fé de Jesus" deve nos ser comunicada para que de posse dela tenhamos condições de sermos obedientes a Deus e Seus reclamos.</w:t>
      </w:r>
    </w:p>
    <w:p w14:paraId="5506BD98" w14:textId="77777777" w:rsidR="00D80936" w:rsidRDefault="00D80936" w:rsidP="00D80936">
      <w:r>
        <w:t xml:space="preserve">     A lição menciona neste dia a expressão "em Cristo", duas vezes. A necessidade de se compreender que a salvação não depende do que podemos </w:t>
      </w:r>
      <w:proofErr w:type="gramStart"/>
      <w:r>
        <w:t>fazer</w:t>
      </w:r>
      <w:proofErr w:type="gramEnd"/>
      <w:r>
        <w:t xml:space="preserve"> </w:t>
      </w:r>
      <w:proofErr w:type="spellStart"/>
      <w:r>
        <w:t>mas</w:t>
      </w:r>
      <w:proofErr w:type="spellEnd"/>
      <w:r>
        <w:t xml:space="preserve"> do que Deus fez e está fazendo por nós EM CRISTO, o que transforma totalmente em nossa mentalidade de salvação. Ele deseja nos tornar semelhantes a Jesus que passa a ser o alvo que almejamos alcançar. Com resultado, as boas obras surgem naturalmente.</w:t>
      </w:r>
    </w:p>
    <w:p w14:paraId="7EA452F9" w14:textId="77777777" w:rsidR="00D80936" w:rsidRDefault="00D80936" w:rsidP="00D80936">
      <w:r>
        <w:t xml:space="preserve">    Somos uma obra em andamento como Paula afirma em Filipenses 1:6: "Aquele que começou a BOA OBRA em vocês, há de completá-la, até o dia de Cristo Jesus".</w:t>
      </w:r>
    </w:p>
    <w:p w14:paraId="011003BC" w14:textId="77777777" w:rsidR="00D80936" w:rsidRDefault="00D80936" w:rsidP="00D80936">
      <w:r>
        <w:lastRenderedPageBreak/>
        <w:t xml:space="preserve">    Tendo isso em mente esquecendo-nos das coisas que para trás ficam nós prosseguimos para as que estão diante de nós, prosseguindo para o alvo (a fé de Cristo) pelo prêmio da soberana vocação de Deus em Cristo Jesus ("Filipenses 3:13 e 14)</w:t>
      </w:r>
    </w:p>
    <w:p w14:paraId="5E6BFEB7" w14:textId="77777777" w:rsidR="00D80936" w:rsidRDefault="00D80936" w:rsidP="00D80936">
      <w:r>
        <w:t xml:space="preserve">    QUINTA-FEIRA </w:t>
      </w:r>
    </w:p>
    <w:p w14:paraId="70178DE4" w14:textId="77777777" w:rsidR="00D80936" w:rsidRDefault="00D80936" w:rsidP="00D80936">
      <w:r>
        <w:t xml:space="preserve">   Só uma coisa: conhecer a Cristo. </w:t>
      </w:r>
    </w:p>
    <w:p w14:paraId="52AB6035" w14:textId="77777777" w:rsidR="00D80936" w:rsidRDefault="00D80936" w:rsidP="00D80936">
      <w:r>
        <w:t xml:space="preserve">    Em filipenses 310 Paulo afirma que o propósito supremo de sua vida era conhecer a Cristo. Esse conhecimento era um conhecimento em que o apóstolo desejava conhecer o poder da Sua ressurreição, isso envolve o mistério da morte e ressurreição de </w:t>
      </w:r>
      <w:proofErr w:type="spellStart"/>
      <w:r>
        <w:t>Jesus.pois</w:t>
      </w:r>
      <w:proofErr w:type="spellEnd"/>
      <w:r>
        <w:t xml:space="preserve"> Ele é a "ressurreição e a </w:t>
      </w:r>
      <w:proofErr w:type="spellStart"/>
      <w:r>
        <w:t>vida"João</w:t>
      </w:r>
      <w:proofErr w:type="spellEnd"/>
      <w:r>
        <w:t xml:space="preserve"> 11:25. Pouco antes da ressurreição de Lázaro Jesus afirmou...</w:t>
      </w:r>
      <w:proofErr w:type="gramStart"/>
      <w:r>
        <w:t>"porque Eu</w:t>
      </w:r>
      <w:proofErr w:type="gramEnd"/>
      <w:r>
        <w:t xml:space="preserve"> dou a Minha vida para retomá-la. Ninguém atira de Mim, </w:t>
      </w:r>
      <w:proofErr w:type="gramStart"/>
      <w:r>
        <w:t>mas Eu</w:t>
      </w:r>
      <w:proofErr w:type="gramEnd"/>
      <w:r>
        <w:t xml:space="preserve"> a dou </w:t>
      </w:r>
      <w:proofErr w:type="gramStart"/>
      <w:r>
        <w:t>por Minha</w:t>
      </w:r>
      <w:proofErr w:type="gramEnd"/>
      <w:r>
        <w:t xml:space="preserve"> espontânea vontade. Tenho autoridade para Dalla e para tomá-la. Esta ordem recebi do Pai (João 10:17 e 18).</w:t>
      </w:r>
    </w:p>
    <w:p w14:paraId="1396BF2D" w14:textId="77777777" w:rsidR="00D80936" w:rsidRDefault="00D80936" w:rsidP="00D80936">
      <w:r>
        <w:t xml:space="preserve">    Na sequência, Paulo no seu propósito de conhecer a Cristo deseja participar </w:t>
      </w:r>
      <w:proofErr w:type="gramStart"/>
      <w:r>
        <w:t>do Seus sofrimentos</w:t>
      </w:r>
      <w:proofErr w:type="gramEnd"/>
      <w:r>
        <w:t xml:space="preserve"> tornando-se como Jesus em Sua morte. Epístola é como mencionamos, "a epístola da alegria"; isso amplia o pensamento de alegrar-se no Senhor.</w:t>
      </w:r>
    </w:p>
    <w:p w14:paraId="1930E6BC" w14:textId="77777777" w:rsidR="00D80936" w:rsidRDefault="00D80936" w:rsidP="00D80936">
      <w:r>
        <w:t xml:space="preserve">   O primeiro parágrafo da parte de sexta-feira, extraído do livro de Ellen White, Atos dos </w:t>
      </w:r>
      <w:proofErr w:type="spellStart"/>
      <w:proofErr w:type="gramStart"/>
      <w:r>
        <w:t>Apóstolos,edição</w:t>
      </w:r>
      <w:proofErr w:type="spellEnd"/>
      <w:proofErr w:type="gramEnd"/>
      <w:r>
        <w:t xml:space="preserve"> de 2021, página 306 diz:" Aquele que deseja construir um caráter forte e harmônico e ser um cristão bem </w:t>
      </w:r>
      <w:proofErr w:type="gramStart"/>
      <w:r>
        <w:t>equilibrado,  deve</w:t>
      </w:r>
      <w:proofErr w:type="gramEnd"/>
      <w:r>
        <w:t xml:space="preserve"> dar tudo a Cristo e fazer tudo por Ele, pois o Redentor não aceitará um serviço dividido. Precisa aprender diariamente o que significa entregar a própria o próprio eu, precisa estudar a Palavra de Deus aprendendo o seu significado e obedecendo os seus preceitos..."</w:t>
      </w:r>
    </w:p>
    <w:p w14:paraId="0410756B" w14:textId="77777777" w:rsidR="00D80936" w:rsidRDefault="00D80936" w:rsidP="00D80936">
      <w:r>
        <w:t xml:space="preserve">    Estamos nós cumprindo esses requisitos? Estamos clamando pelo poder do Espírito Santo para que atue em nosso ser, em nosso viver por completo para que possamos ser mais semelhantes a Jesus? Oxalá que assim seja. Amém!!!</w:t>
      </w:r>
    </w:p>
    <w:p w14:paraId="0675496A" w14:textId="77777777" w:rsidR="00D80936" w:rsidRDefault="00D80936" w:rsidP="00D80936">
      <w:r>
        <w:t xml:space="preserve">   No próximo sábado, </w:t>
      </w:r>
      <w:proofErr w:type="spellStart"/>
      <w:r>
        <w:t>assuma</w:t>
      </w:r>
      <w:proofErr w:type="spellEnd"/>
      <w:r>
        <w:t xml:space="preserve"> com o Senhor Deus, o compromisso de estar presente à hora e a tempo na Escola Sabatina tomando parte da lição, participando ativamente, corroborando com sua participação para que a recapitulação da lição seja uma benção real.</w:t>
      </w:r>
    </w:p>
    <w:p w14:paraId="0908EC7D" w14:textId="5C8E1C2E" w:rsidR="000C776F" w:rsidRDefault="00D80936" w:rsidP="00D80936">
      <w:r>
        <w:t xml:space="preserve"> Deus abençoe você e sua participação ricamente.</w:t>
      </w:r>
    </w:p>
    <w:sectPr w:rsidR="000C77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936"/>
    <w:rsid w:val="000C776F"/>
    <w:rsid w:val="00242C60"/>
    <w:rsid w:val="008B3C6B"/>
    <w:rsid w:val="00D809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4DDED"/>
  <w15:chartTrackingRefBased/>
  <w15:docId w15:val="{C8F0DD07-729C-426E-A5E4-870BDE7B8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809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D809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D8093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D8093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D8093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D8093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8093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8093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80936"/>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0936"/>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D80936"/>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D80936"/>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D80936"/>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D80936"/>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D8093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8093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8093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80936"/>
    <w:rPr>
      <w:rFonts w:eastAsiaTheme="majorEastAsia" w:cstheme="majorBidi"/>
      <w:color w:val="272727" w:themeColor="text1" w:themeTint="D8"/>
    </w:rPr>
  </w:style>
  <w:style w:type="paragraph" w:styleId="Ttulo">
    <w:name w:val="Title"/>
    <w:basedOn w:val="Normal"/>
    <w:next w:val="Normal"/>
    <w:link w:val="TtuloChar"/>
    <w:uiPriority w:val="10"/>
    <w:qFormat/>
    <w:rsid w:val="00D809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8093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8093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8093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80936"/>
    <w:pPr>
      <w:spacing w:before="160"/>
      <w:jc w:val="center"/>
    </w:pPr>
    <w:rPr>
      <w:i/>
      <w:iCs/>
      <w:color w:val="404040" w:themeColor="text1" w:themeTint="BF"/>
    </w:rPr>
  </w:style>
  <w:style w:type="character" w:customStyle="1" w:styleId="CitaoChar">
    <w:name w:val="Citação Char"/>
    <w:basedOn w:val="Fontepargpadro"/>
    <w:link w:val="Citao"/>
    <w:uiPriority w:val="29"/>
    <w:rsid w:val="00D80936"/>
    <w:rPr>
      <w:i/>
      <w:iCs/>
      <w:color w:val="404040" w:themeColor="text1" w:themeTint="BF"/>
    </w:rPr>
  </w:style>
  <w:style w:type="paragraph" w:styleId="PargrafodaLista">
    <w:name w:val="List Paragraph"/>
    <w:basedOn w:val="Normal"/>
    <w:uiPriority w:val="34"/>
    <w:qFormat/>
    <w:rsid w:val="00D80936"/>
    <w:pPr>
      <w:ind w:left="720"/>
      <w:contextualSpacing/>
    </w:pPr>
  </w:style>
  <w:style w:type="character" w:styleId="nfaseIntensa">
    <w:name w:val="Intense Emphasis"/>
    <w:basedOn w:val="Fontepargpadro"/>
    <w:uiPriority w:val="21"/>
    <w:qFormat/>
    <w:rsid w:val="00D80936"/>
    <w:rPr>
      <w:i/>
      <w:iCs/>
      <w:color w:val="0F4761" w:themeColor="accent1" w:themeShade="BF"/>
    </w:rPr>
  </w:style>
  <w:style w:type="paragraph" w:styleId="CitaoIntensa">
    <w:name w:val="Intense Quote"/>
    <w:basedOn w:val="Normal"/>
    <w:next w:val="Normal"/>
    <w:link w:val="CitaoIntensaChar"/>
    <w:uiPriority w:val="30"/>
    <w:qFormat/>
    <w:rsid w:val="00D809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D80936"/>
    <w:rPr>
      <w:i/>
      <w:iCs/>
      <w:color w:val="0F4761" w:themeColor="accent1" w:themeShade="BF"/>
    </w:rPr>
  </w:style>
  <w:style w:type="character" w:styleId="RefernciaIntensa">
    <w:name w:val="Intense Reference"/>
    <w:basedOn w:val="Fontepargpadro"/>
    <w:uiPriority w:val="32"/>
    <w:qFormat/>
    <w:rsid w:val="00D809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1413</Words>
  <Characters>7632</Characters>
  <Application>Microsoft Office Word</Application>
  <DocSecurity>0</DocSecurity>
  <Lines>63</Lines>
  <Paragraphs>18</Paragraphs>
  <ScaleCrop>false</ScaleCrop>
  <Company/>
  <LinksUpToDate>false</LinksUpToDate>
  <CharactersWithSpaces>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ferreira Neto</dc:creator>
  <cp:keywords/>
  <dc:description/>
  <cp:lastModifiedBy>jose ferreira Neto</cp:lastModifiedBy>
  <cp:revision>1</cp:revision>
  <dcterms:created xsi:type="dcterms:W3CDTF">2026-02-06T21:04:00Z</dcterms:created>
  <dcterms:modified xsi:type="dcterms:W3CDTF">2026-02-06T21:05:00Z</dcterms:modified>
</cp:coreProperties>
</file>