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7AF83A20" w:rsidR="001E38FE" w:rsidRPr="00F15A46" w:rsidRDefault="00825F88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3: Vida y muerte</w:t>
      </w:r>
    </w:p>
    <w:p w14:paraId="6037553E" w14:textId="77777777" w:rsidR="00825F88" w:rsidRPr="00F15A46" w:rsidRDefault="00825F88" w:rsidP="00825F88">
      <w:pPr>
        <w:rPr>
          <w:b/>
          <w:bCs/>
          <w:sz w:val="28"/>
          <w:szCs w:val="28"/>
        </w:rPr>
      </w:pPr>
      <w:r w:rsidRPr="00825F88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45CE055D" w14:textId="77777777" w:rsidR="00825F88" w:rsidRPr="00F15A46" w:rsidRDefault="00825F88" w:rsidP="00825F88"/>
    <w:p w14:paraId="0BB09276" w14:textId="6A982F65" w:rsidR="00825F88" w:rsidRPr="00F15A46" w:rsidRDefault="00825F88" w:rsidP="00825F88">
      <w:pPr>
        <w:pStyle w:val="Pargrafoda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deseo de que Cristo se</w:t>
      </w:r>
      <w:r w:rsidR="00052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magnific</w:t>
      </w:r>
      <w:r w:rsidR="00052C9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ado</w:t>
      </w:r>
    </w:p>
    <w:p w14:paraId="0FEF6BE6" w14:textId="77777777" w:rsidR="00825F88" w:rsidRPr="00825F88" w:rsidRDefault="00825F88" w:rsidP="00825F88">
      <w:pPr>
        <w:pStyle w:val="Pargrafoda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¿Qué deseaba que ocurriera el apóstol Pablo durante su encarcelamiento en Roma? Filipenses 1:19-20</w:t>
      </w:r>
    </w:p>
    <w:p w14:paraId="6F0AFE6A" w14:textId="77777777" w:rsidR="00825F88" w:rsidRPr="00825F88" w:rsidRDefault="00825F88" w:rsidP="00825F88">
      <w:pPr>
        <w:pStyle w:val="Pargrafoda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¿Cuáles fueron algunas otras dificultades que el apóstol Pablo ya había experimentado como seguidor de Cristo? 2 Corintios 11:23-27</w:t>
      </w:r>
    </w:p>
    <w:p w14:paraId="13CF1AA0" w14:textId="77777777" w:rsidR="00825F88" w:rsidRPr="00825F88" w:rsidRDefault="00825F88" w:rsidP="00825F88">
      <w:pPr>
        <w:pStyle w:val="Pargrafoda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¿Cuáles fueron algunas formas en que Cristo fue magnificado durante el encarcelamiento de Pablo en Roma? Filipenses 1:12-13,14, Filemón 10, etc.</w:t>
      </w:r>
    </w:p>
    <w:p w14:paraId="0B3D382E" w14:textId="77777777" w:rsidR="00825F88" w:rsidRPr="00F15A46" w:rsidRDefault="00825F88" w:rsidP="00825F88">
      <w:pPr>
        <w:pStyle w:val="PargrafodaLista"/>
        <w:numPr>
          <w:ilvl w:val="0"/>
          <w:numId w:val="1"/>
        </w:numPr>
        <w:ind w:left="714" w:hanging="357"/>
        <w:contextualSpacing w:val="0"/>
      </w:pPr>
      <w:r w:rsidRPr="00825F88">
        <w:t>¿Cuáles son algunas formas en que Cristo puede ser magnificado en nuestras vidas hoy, incluso en tiempos de prueba y dificultad?</w:t>
      </w:r>
    </w:p>
    <w:p w14:paraId="46A0FE33" w14:textId="77777777" w:rsidR="00825F88" w:rsidRPr="00F15A46" w:rsidRDefault="00825F88" w:rsidP="00825F88">
      <w:pPr>
        <w:pStyle w:val="Pargrafoda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Libertad frente al miedo a la muerte</w:t>
      </w:r>
    </w:p>
    <w:p w14:paraId="2944BAED" w14:textId="77777777" w:rsidR="00825F88" w:rsidRPr="00F15A46" w:rsidRDefault="00825F88" w:rsidP="00825F88">
      <w:pPr>
        <w:pStyle w:val="PargrafodaLista"/>
        <w:numPr>
          <w:ilvl w:val="0"/>
          <w:numId w:val="6"/>
        </w:numPr>
        <w:ind w:left="714" w:hanging="357"/>
        <w:contextualSpacing w:val="0"/>
      </w:pPr>
      <w:r w:rsidRPr="00825F88">
        <w:t>Filipenses 1:21 ¿Qué quiso decir el apóstol Pablo cuando dijo: "morir es ganancia"?</w:t>
      </w:r>
    </w:p>
    <w:p w14:paraId="4CC3EC1D" w14:textId="77777777" w:rsidR="00825F88" w:rsidRPr="00825F88" w:rsidRDefault="00825F88" w:rsidP="00825F88">
      <w:pPr>
        <w:pStyle w:val="Pargrafoda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>¿Por qué Satanás ve la muerte como una de sus mayores armas? Juan 8:44, Hebreos 2:14, etc.</w:t>
      </w:r>
    </w:p>
    <w:p w14:paraId="13460275" w14:textId="6B5F2AE0" w:rsidR="00825F88" w:rsidRPr="00825F88" w:rsidRDefault="00825F88" w:rsidP="00825F88">
      <w:pPr>
        <w:pStyle w:val="Pargrafoda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 xml:space="preserve">¿Qué promesas de Jesús nos recuerdan que no debemos temer a la muerte? Lucas 11:32, </w:t>
      </w:r>
      <w:r w:rsidR="00052C9F">
        <w:br/>
      </w:r>
      <w:r w:rsidRPr="00825F88">
        <w:t>Juan 11:25, 6:39-40</w:t>
      </w:r>
    </w:p>
    <w:p w14:paraId="7FD907E2" w14:textId="77777777" w:rsidR="00825F88" w:rsidRPr="00F15A46" w:rsidRDefault="00825F88" w:rsidP="00825F88">
      <w:pPr>
        <w:pStyle w:val="Pargrafoda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deseo de partir y estar con Cristo</w:t>
      </w:r>
    </w:p>
    <w:p w14:paraId="441070F2" w14:textId="77777777" w:rsidR="00825F88" w:rsidRPr="00F15A46" w:rsidRDefault="00825F88" w:rsidP="00825F88">
      <w:pPr>
        <w:pStyle w:val="PargrafodaLista"/>
        <w:numPr>
          <w:ilvl w:val="0"/>
          <w:numId w:val="7"/>
        </w:numPr>
        <w:ind w:left="714" w:hanging="357"/>
        <w:contextualSpacing w:val="0"/>
      </w:pPr>
      <w:r w:rsidRPr="00825F88">
        <w:t>Filipenses 1:22-24 ¿Qué significó para el apóstol Pablo partir y estar con Cristo?</w:t>
      </w:r>
    </w:p>
    <w:p w14:paraId="45C9D9E4" w14:textId="77777777" w:rsidR="00825F88" w:rsidRPr="00825F88" w:rsidRDefault="00825F88" w:rsidP="00825F88">
      <w:pPr>
        <w:pStyle w:val="Pargrafoda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¿Cómo nos ayuda la enseñanza inspirada de Pablo a los cristianos en Tesalónica a entender qué ocurre cuando morimos? 1 Tesalonicenses 4:13-18</w:t>
      </w:r>
    </w:p>
    <w:p w14:paraId="6BB8E1D5" w14:textId="77777777" w:rsidR="00825F88" w:rsidRPr="00825F88" w:rsidRDefault="00825F88" w:rsidP="00825F88">
      <w:pPr>
        <w:pStyle w:val="Pargrafoda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¿Cuál es el siguiente pensamiento consciente para el cristiano que se queda dormido en la muerte? Juan 11:11-14,38-43, 6:28-29</w:t>
      </w:r>
    </w:p>
    <w:p w14:paraId="2EBC98B3" w14:textId="77777777" w:rsidR="00825F88" w:rsidRPr="00F15A46" w:rsidRDefault="00825F88" w:rsidP="00825F88">
      <w:pPr>
        <w:pStyle w:val="PargrafodaLista"/>
        <w:numPr>
          <w:ilvl w:val="0"/>
          <w:numId w:val="7"/>
        </w:numPr>
        <w:ind w:left="714" w:hanging="357"/>
        <w:contextualSpacing w:val="0"/>
      </w:pPr>
      <w:r w:rsidRPr="00825F88">
        <w:t>¿Por qué el tiempo que dormimos en la tumba es insignificante para el cristiano?</w:t>
      </w:r>
    </w:p>
    <w:p w14:paraId="143AC94C" w14:textId="77777777" w:rsidR="00825F88" w:rsidRPr="00825F88" w:rsidRDefault="00825F88" w:rsidP="00825F88">
      <w:pPr>
        <w:pStyle w:val="Pargrafoda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Viviendo para Cristo cada día</w:t>
      </w:r>
    </w:p>
    <w:p w14:paraId="2E4919EA" w14:textId="77777777" w:rsidR="00825F88" w:rsidRPr="00F15A46" w:rsidRDefault="00825F88" w:rsidP="00825F88">
      <w:pPr>
        <w:pStyle w:val="PargrafodaLista"/>
        <w:numPr>
          <w:ilvl w:val="0"/>
          <w:numId w:val="8"/>
        </w:numPr>
        <w:ind w:left="714" w:hanging="357"/>
        <w:contextualSpacing w:val="0"/>
      </w:pPr>
      <w:r w:rsidRPr="00825F88">
        <w:t>Filipenses 1:24-26 ¿Por qué el apóstol Pablo se conformó con "permanecer en la carne"?</w:t>
      </w:r>
    </w:p>
    <w:p w14:paraId="4573ED6A" w14:textId="77777777" w:rsidR="00825F88" w:rsidRPr="00F15A46" w:rsidRDefault="00825F88" w:rsidP="00825F88">
      <w:pPr>
        <w:pStyle w:val="PargrafodaLista"/>
        <w:numPr>
          <w:ilvl w:val="0"/>
          <w:numId w:val="8"/>
        </w:numPr>
        <w:ind w:left="714" w:hanging="357"/>
        <w:contextualSpacing w:val="0"/>
      </w:pPr>
      <w:r w:rsidRPr="00825F88">
        <w:t>Filipenses 1:27 ¿Cómo se relaciona el llamado de Pablo a los cristianos de Filipos con nuestras vidas actuales?</w:t>
      </w:r>
    </w:p>
    <w:p w14:paraId="0B67D952" w14:textId="77777777" w:rsidR="00825F88" w:rsidRPr="00F15A46" w:rsidRDefault="00825F88" w:rsidP="00825F88">
      <w:pPr>
        <w:pStyle w:val="PargrafodaLista"/>
        <w:numPr>
          <w:ilvl w:val="0"/>
          <w:numId w:val="8"/>
        </w:numPr>
        <w:ind w:left="714" w:hanging="357"/>
        <w:contextualSpacing w:val="0"/>
      </w:pPr>
      <w:r w:rsidRPr="00825F88">
        <w:t>¿Cuál es la diferencia entre vivir una vida "digna del evangelio" y vivir una vida para ser dignos de salvación?</w:t>
      </w:r>
    </w:p>
    <w:p w14:paraId="2A08E227" w14:textId="77777777" w:rsidR="00825F88" w:rsidRPr="00825F88" w:rsidRDefault="00825F88" w:rsidP="00825F88">
      <w:pPr>
        <w:pStyle w:val="Pargrafoda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El apóstol Pablo anticipó que los creyentes filipenses sufrirían persecución. (Filipenses 1:29) ¿Es inevitable sufrir persecución para los seguidores de Jesús? 2 Timoteo 3:12, Mateo 5:10</w:t>
      </w:r>
    </w:p>
    <w:p w14:paraId="31D8B0F6" w14:textId="77777777" w:rsidR="00825F88" w:rsidRPr="00825F88" w:rsidRDefault="00825F88" w:rsidP="00825F88">
      <w:pPr>
        <w:pStyle w:val="Pargrafoda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¿Cómo podemos mantener la alegría en el Señor incluso cuando estamos sufriendo persecución? Lucas 6:22-23</w:t>
      </w:r>
    </w:p>
    <w:p w14:paraId="7B7E20D4" w14:textId="43930A20" w:rsidR="00825F88" w:rsidRDefault="00825F88" w:rsidP="00825F88">
      <w:pPr>
        <w:pStyle w:val="PargrafodaLista"/>
        <w:numPr>
          <w:ilvl w:val="0"/>
          <w:numId w:val="8"/>
        </w:numPr>
        <w:ind w:left="714" w:hanging="357"/>
        <w:contextualSpacing w:val="0"/>
      </w:pPr>
      <w:r w:rsidRPr="00825F88">
        <w:t>¿Qué lecciones podemos aprender de los seguidores de Jesús que han experimentado persecución? Esteban, Pedro, Pablo, etc.</w:t>
      </w:r>
    </w:p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6651">
    <w:abstractNumId w:val="7"/>
  </w:num>
  <w:num w:numId="2" w16cid:durableId="1253271285">
    <w:abstractNumId w:val="1"/>
  </w:num>
  <w:num w:numId="3" w16cid:durableId="1855340033">
    <w:abstractNumId w:val="6"/>
  </w:num>
  <w:num w:numId="4" w16cid:durableId="938834255">
    <w:abstractNumId w:val="3"/>
  </w:num>
  <w:num w:numId="5" w16cid:durableId="1448963526">
    <w:abstractNumId w:val="4"/>
  </w:num>
  <w:num w:numId="6" w16cid:durableId="869101526">
    <w:abstractNumId w:val="5"/>
  </w:num>
  <w:num w:numId="7" w16cid:durableId="1001202446">
    <w:abstractNumId w:val="0"/>
  </w:num>
  <w:num w:numId="8" w16cid:durableId="11402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052C9F"/>
    <w:rsid w:val="001109FA"/>
    <w:rsid w:val="001E38FE"/>
    <w:rsid w:val="001E6118"/>
    <w:rsid w:val="002F15B6"/>
    <w:rsid w:val="003E0D59"/>
    <w:rsid w:val="003E4E0C"/>
    <w:rsid w:val="00555C58"/>
    <w:rsid w:val="005F3E08"/>
    <w:rsid w:val="00810FAF"/>
    <w:rsid w:val="00825F88"/>
    <w:rsid w:val="008846D3"/>
    <w:rsid w:val="00914E86"/>
    <w:rsid w:val="00AE3F44"/>
    <w:rsid w:val="00C125C7"/>
    <w:rsid w:val="00C7028F"/>
    <w:rsid w:val="00D25375"/>
    <w:rsid w:val="00D3240D"/>
    <w:rsid w:val="00D908EA"/>
    <w:rsid w:val="00EF00BE"/>
    <w:rsid w:val="00F1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5F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5F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5F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F15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jose ferreira Neto</cp:lastModifiedBy>
  <cp:revision>2</cp:revision>
  <dcterms:created xsi:type="dcterms:W3CDTF">2026-01-10T11:42:00Z</dcterms:created>
  <dcterms:modified xsi:type="dcterms:W3CDTF">2026-01-10T11:42:00Z</dcterms:modified>
</cp:coreProperties>
</file>