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AEE0" w14:textId="3F75A4CC" w:rsidR="001062C0" w:rsidRDefault="001062C0" w:rsidP="001062C0">
      <w:pPr>
        <w:rPr>
          <w:b/>
          <w:bCs/>
        </w:rPr>
      </w:pPr>
      <w:r w:rsidRPr="001062C0">
        <w:rPr>
          <w:b/>
          <w:bCs/>
        </w:rPr>
        <w:t>Razões para o Dia de Ação de Graças e Oração, Lição 2</w:t>
      </w:r>
    </w:p>
    <w:p w14:paraId="4E688232" w14:textId="49FFB313" w:rsidR="001062C0" w:rsidRPr="001062C0" w:rsidRDefault="001062C0" w:rsidP="001062C0">
      <w:pPr>
        <w:rPr>
          <w:b/>
          <w:bCs/>
        </w:rPr>
      </w:pPr>
      <w:r w:rsidRPr="001062C0">
        <w:rPr>
          <w:b/>
          <w:bCs/>
        </w:rPr>
        <w:t>Guia de Estudo Bíblico para Adultos, 2026 1Q, "Unindo Céu e Terra — Cristo em Filipenses e Colossenses"</w:t>
      </w:r>
    </w:p>
    <w:p w14:paraId="3EE46DDB" w14:textId="0006E37F" w:rsidR="001062C0" w:rsidRPr="001062C0" w:rsidRDefault="001062C0" w:rsidP="001062C0">
      <w:r w:rsidRPr="001062C0">
        <w:rPr>
          <w:noProof/>
        </w:rPr>
        <w:drawing>
          <wp:inline distT="0" distB="0" distL="0" distR="0" wp14:anchorId="6F797236" wp14:editId="6A84B454">
            <wp:extent cx="457200" cy="457200"/>
            <wp:effectExtent l="0" t="0" r="0" b="0"/>
            <wp:docPr id="22902187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1062C0">
        <w:t> </w:t>
      </w:r>
      <w:hyperlink r:id="rId6" w:tooltip="View all posts by The Teacher's Notes" w:history="1">
        <w:r w:rsidRPr="001062C0">
          <w:rPr>
            <w:rStyle w:val="Hyperlink"/>
          </w:rPr>
          <w:t>As Anotações do Professor</w:t>
        </w:r>
      </w:hyperlink>
      <w:r w:rsidRPr="001062C0">
        <w:t>—</w:t>
      </w:r>
      <w:hyperlink r:id="rId7" w:tooltip="Permalink to The Teacher’s Notes–Reasons for Thanksgiving and Prayer, Lesson 2 Adult Bible Study Guide, 2026 1Q, &quot;Uniting Heaven and Earth--Christ in Philippians and Colossians&quot;" w:history="1">
        <w:r w:rsidRPr="001062C0">
          <w:rPr>
            <w:rStyle w:val="Hyperlink"/>
          </w:rPr>
          <w:t>3 de janeiro de 2026</w:t>
        </w:r>
      </w:hyperlink>
    </w:p>
    <w:p w14:paraId="5C57516F" w14:textId="5B9266AF" w:rsidR="001062C0" w:rsidRPr="001062C0" w:rsidRDefault="001062C0" w:rsidP="001062C0">
      <w:r w:rsidRPr="001062C0">
        <w:rPr>
          <w:noProof/>
        </w:rPr>
        <w:drawing>
          <wp:inline distT="0" distB="0" distL="0" distR="0" wp14:anchorId="211F7216" wp14:editId="6F19E948">
            <wp:extent cx="2056765" cy="1156568"/>
            <wp:effectExtent l="0" t="0" r="635" b="5715"/>
            <wp:docPr id="112845708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1733" cy="1159362"/>
                    </a:xfrm>
                    <a:prstGeom prst="rect">
                      <a:avLst/>
                    </a:prstGeom>
                    <a:noFill/>
                    <a:ln>
                      <a:noFill/>
                    </a:ln>
                  </pic:spPr>
                </pic:pic>
              </a:graphicData>
            </a:graphic>
          </wp:inline>
        </w:drawing>
      </w:r>
    </w:p>
    <w:p w14:paraId="1CDBF83A" w14:textId="77777777" w:rsidR="001062C0" w:rsidRPr="001062C0" w:rsidRDefault="001062C0" w:rsidP="001062C0">
      <w:pPr>
        <w:rPr>
          <w:b/>
          <w:bCs/>
        </w:rPr>
      </w:pPr>
      <w:r w:rsidRPr="001062C0">
        <w:rPr>
          <w:b/>
          <w:bCs/>
        </w:rPr>
        <w:t>Aula da Escola de Sábado de 3 a 9 de janeiro de 2026</w:t>
      </w:r>
    </w:p>
    <w:p w14:paraId="3DCE87F0" w14:textId="77777777" w:rsidR="001062C0" w:rsidRPr="001062C0" w:rsidRDefault="001062C0" w:rsidP="001062C0">
      <w:pPr>
        <w:rPr>
          <w:b/>
          <w:bCs/>
        </w:rPr>
      </w:pPr>
      <w:r w:rsidRPr="001062C0">
        <w:rPr>
          <w:b/>
          <w:bCs/>
        </w:rPr>
        <w:t>Introdução da Lição 2, Razões para o Dia de Ação de Graças e Oração</w:t>
      </w:r>
    </w:p>
    <w:p w14:paraId="3741C4E0" w14:textId="77777777" w:rsidR="001062C0" w:rsidRPr="001062C0" w:rsidRDefault="001062C0" w:rsidP="001062C0">
      <w:pPr>
        <w:rPr>
          <w:i/>
          <w:iCs/>
        </w:rPr>
      </w:pPr>
      <w:r w:rsidRPr="001062C0">
        <w:rPr>
          <w:b/>
          <w:bCs/>
          <w:i/>
          <w:iCs/>
        </w:rPr>
        <w:t xml:space="preserve">Texto da </w:t>
      </w:r>
      <w:proofErr w:type="spellStart"/>
      <w:r w:rsidRPr="001062C0">
        <w:rPr>
          <w:b/>
          <w:bCs/>
          <w:i/>
          <w:iCs/>
        </w:rPr>
        <w:t>Memória:</w:t>
      </w:r>
      <w:r w:rsidRPr="001062C0">
        <w:rPr>
          <w:i/>
          <w:iCs/>
        </w:rPr>
        <w:t>"Confiando</w:t>
      </w:r>
      <w:proofErr w:type="spellEnd"/>
      <w:r w:rsidRPr="001062C0">
        <w:rPr>
          <w:i/>
          <w:iCs/>
        </w:rPr>
        <w:t xml:space="preserve"> exatamente nisso, </w:t>
      </w:r>
      <w:proofErr w:type="gramStart"/>
      <w:r w:rsidRPr="001062C0">
        <w:rPr>
          <w:i/>
          <w:iCs/>
        </w:rPr>
        <w:t>Aquele</w:t>
      </w:r>
      <w:proofErr w:type="gramEnd"/>
      <w:r w:rsidRPr="001062C0">
        <w:rPr>
          <w:i/>
          <w:iCs/>
        </w:rPr>
        <w:t xml:space="preserve"> que iniciou uma boa obra em vós a completará até o dia de Jesus </w:t>
      </w:r>
      <w:proofErr w:type="spellStart"/>
      <w:r w:rsidRPr="001062C0">
        <w:rPr>
          <w:i/>
          <w:iCs/>
        </w:rPr>
        <w:t>Cristo."</w:t>
      </w:r>
      <w:hyperlink r:id="rId9" w:tgtFrame="_blank" w:history="1">
        <w:r w:rsidRPr="001062C0">
          <w:rPr>
            <w:rStyle w:val="Hyperlink"/>
            <w:b/>
            <w:bCs/>
            <w:i/>
            <w:iCs/>
          </w:rPr>
          <w:t>Filipenses</w:t>
        </w:r>
        <w:proofErr w:type="spellEnd"/>
        <w:r w:rsidRPr="001062C0">
          <w:rPr>
            <w:rStyle w:val="Hyperlink"/>
            <w:b/>
            <w:bCs/>
            <w:i/>
            <w:iCs/>
          </w:rPr>
          <w:t xml:space="preserve"> 1:6 NKJV</w:t>
        </w:r>
      </w:hyperlink>
    </w:p>
    <w:p w14:paraId="712A922C" w14:textId="77777777" w:rsidR="001062C0" w:rsidRPr="001062C0" w:rsidRDefault="001062C0" w:rsidP="001062C0">
      <w:r w:rsidRPr="001062C0">
        <w:t>As saudações ternas e paternais de Paul no início de suas cartas estão cheias de palavras de gratidão, oração e encorajamento para seus leitores. É possível sentir a emoção sincera que emana de sua caneta, ao lembrar as muitas formas como Deus os abençoou, apesar das circunstâncias difíceis e da separação atuais.</w:t>
      </w:r>
    </w:p>
    <w:p w14:paraId="0936A929" w14:textId="77777777" w:rsidR="001062C0" w:rsidRPr="001062C0" w:rsidRDefault="001062C0" w:rsidP="001062C0">
      <w:r w:rsidRPr="001062C0">
        <w:t>Até mesmo anjos apenas compreendem vagamente o amor, a fé e a esperança que Paulo recomendava aos amigos, especialmente enquanto ele mesmo sofria uma vida sombria em cativeiro acorrentado. Com positividade e graça, ele aguardou pacientemente um destino semelhante ao do querido Filho de Deus nas mãos da estrutura de poder romana.</w:t>
      </w:r>
    </w:p>
    <w:p w14:paraId="11043116" w14:textId="77777777" w:rsidR="001062C0" w:rsidRPr="001062C0" w:rsidRDefault="001062C0" w:rsidP="001062C0">
      <w:r w:rsidRPr="001062C0">
        <w:t>Certamente, somos abençoados quando incorporamos os louvores de Paulo ao agradecimento em nossos próprios momentos de comunicação devocional. Não importa o quão sombrio e desolador nosso futuro pareça, nós também podemos ter coragem, sabendo que Deus nunca nos abandona ou nos abandona.</w:t>
      </w:r>
    </w:p>
    <w:p w14:paraId="68DBCC64" w14:textId="77777777" w:rsidR="001062C0" w:rsidRPr="001062C0" w:rsidRDefault="001062C0" w:rsidP="001062C0">
      <w:pPr>
        <w:numPr>
          <w:ilvl w:val="0"/>
          <w:numId w:val="1"/>
        </w:numPr>
      </w:pPr>
      <w:r w:rsidRPr="001062C0">
        <w:t>Domingo: Comunhão no Evangelho</w:t>
      </w:r>
    </w:p>
    <w:p w14:paraId="533D0965" w14:textId="77777777" w:rsidR="001062C0" w:rsidRPr="001062C0" w:rsidRDefault="001062C0" w:rsidP="001062C0">
      <w:pPr>
        <w:numPr>
          <w:ilvl w:val="0"/>
          <w:numId w:val="1"/>
        </w:numPr>
      </w:pPr>
      <w:r w:rsidRPr="001062C0">
        <w:t>Segunda-feira: Pedidos de Oração de Paulo</w:t>
      </w:r>
    </w:p>
    <w:p w14:paraId="679E4533" w14:textId="77777777" w:rsidR="001062C0" w:rsidRPr="001062C0" w:rsidRDefault="001062C0" w:rsidP="001062C0">
      <w:pPr>
        <w:numPr>
          <w:ilvl w:val="0"/>
          <w:numId w:val="1"/>
        </w:numPr>
      </w:pPr>
      <w:r w:rsidRPr="001062C0">
        <w:t>Terça-feira: Discernimento Espiritual Aplicado</w:t>
      </w:r>
    </w:p>
    <w:p w14:paraId="3DD1A9BE" w14:textId="77777777" w:rsidR="001062C0" w:rsidRPr="001062C0" w:rsidRDefault="001062C0" w:rsidP="001062C0">
      <w:pPr>
        <w:numPr>
          <w:ilvl w:val="0"/>
          <w:numId w:val="1"/>
        </w:numPr>
      </w:pPr>
      <w:r w:rsidRPr="001062C0">
        <w:t>Quarta-feira: Fruta do Evangelho</w:t>
      </w:r>
    </w:p>
    <w:p w14:paraId="2F69AD4D" w14:textId="77777777" w:rsidR="001062C0" w:rsidRPr="001062C0" w:rsidRDefault="001062C0" w:rsidP="001062C0">
      <w:pPr>
        <w:numPr>
          <w:ilvl w:val="0"/>
          <w:numId w:val="1"/>
        </w:numPr>
      </w:pPr>
      <w:r w:rsidRPr="001062C0">
        <w:t>Quinta-feira: Poder de Oração</w:t>
      </w:r>
    </w:p>
    <w:p w14:paraId="042A1D32" w14:textId="77777777" w:rsidR="001062C0" w:rsidRPr="001062C0" w:rsidRDefault="001062C0" w:rsidP="001062C0">
      <w:pPr>
        <w:rPr>
          <w:b/>
          <w:bCs/>
        </w:rPr>
      </w:pPr>
      <w:r w:rsidRPr="001062C0">
        <w:rPr>
          <w:b/>
          <w:bCs/>
        </w:rPr>
        <w:t>Domingo: Comunhão no Evangelho</w:t>
      </w:r>
    </w:p>
    <w:p w14:paraId="5EAEBFCF" w14:textId="77777777" w:rsidR="001062C0" w:rsidRPr="001062C0" w:rsidRDefault="001062C0" w:rsidP="001062C0">
      <w:r w:rsidRPr="001062C0">
        <w:t>Paulo começa sua carta aos Filipenses listando várias coisas pelas quais é grato sobre a comunhão deles no evangelho. Ele lhes faz saber que está orando por eles diariamente e está confiante de que Deus continuará a agir em suas vidas até o momento em que Jesus retorne, "até o dia de Jesus Cristo" (</w:t>
      </w:r>
      <w:hyperlink r:id="rId10" w:tgtFrame="_blank" w:history="1">
        <w:r w:rsidRPr="001062C0">
          <w:rPr>
            <w:rStyle w:val="Hyperlink"/>
          </w:rPr>
          <w:t>Filipenses 1:6</w:t>
        </w:r>
      </w:hyperlink>
      <w:r w:rsidRPr="001062C0">
        <w:t>).</w:t>
      </w:r>
    </w:p>
    <w:p w14:paraId="71014E53" w14:textId="77777777" w:rsidR="001062C0" w:rsidRPr="001062C0" w:rsidRDefault="001062C0" w:rsidP="001062C0">
      <w:r w:rsidRPr="001062C0">
        <w:lastRenderedPageBreak/>
        <w:t>Sua referência a sempre tê-los no coração (</w:t>
      </w:r>
      <w:hyperlink r:id="rId11" w:tgtFrame="_blank" w:history="1">
        <w:r w:rsidRPr="001062C0">
          <w:rPr>
            <w:rStyle w:val="Hyperlink"/>
          </w:rPr>
          <w:t>Filipenses 1:7</w:t>
        </w:r>
      </w:hyperlink>
      <w:r w:rsidRPr="001062C0">
        <w:t>) nos lembra das doze pedras que o sumo sacerdote carregava consigo em seu peitoral, um lugar próximo ao seu coração também. Assim como o sumo sacerdote fazia orações de intercessão pelas tribos hebraicas, Paulo carregou as igrejas que plantou em seu coração, elevando-as a Deus a cada oportunidade.</w:t>
      </w:r>
    </w:p>
    <w:p w14:paraId="5A26B618" w14:textId="77777777" w:rsidR="001062C0" w:rsidRPr="001062C0" w:rsidRDefault="001062C0" w:rsidP="001062C0">
      <w:r w:rsidRPr="001062C0">
        <w:t>Incrivelmente, Paulo indicou que era grato por sua prisão, que lhe proporcionou a oportunidade de defender e confirmar o evangelho com os soldados e outros que o visitaram em Roma.</w:t>
      </w:r>
    </w:p>
    <w:p w14:paraId="1A249EF2" w14:textId="77777777" w:rsidR="001062C0" w:rsidRPr="001062C0" w:rsidRDefault="001062C0" w:rsidP="001062C0">
      <w:r w:rsidRPr="001062C0">
        <w:rPr>
          <w:b/>
          <w:bCs/>
        </w:rPr>
        <w:t>Versículos e perguntas:</w:t>
      </w:r>
    </w:p>
    <w:p w14:paraId="09F276CB" w14:textId="77777777" w:rsidR="001062C0" w:rsidRPr="001062C0" w:rsidRDefault="001062C0" w:rsidP="001062C0">
      <w:hyperlink r:id="rId12" w:tgtFrame="_blank" w:history="1">
        <w:r w:rsidRPr="001062C0">
          <w:rPr>
            <w:rStyle w:val="Hyperlink"/>
          </w:rPr>
          <w:t>Filipenses 1:3-8</w:t>
        </w:r>
      </w:hyperlink>
    </w:p>
    <w:p w14:paraId="35C40B29" w14:textId="77777777" w:rsidR="001062C0" w:rsidRPr="001062C0" w:rsidRDefault="001062C0" w:rsidP="001062C0">
      <w:pPr>
        <w:numPr>
          <w:ilvl w:val="0"/>
          <w:numId w:val="2"/>
        </w:numPr>
      </w:pPr>
      <w:r w:rsidRPr="001062C0">
        <w:t>Quais eram as coisas pelas quais Paul era grato?</w:t>
      </w:r>
    </w:p>
    <w:p w14:paraId="3CECED53" w14:textId="77777777" w:rsidR="001062C0" w:rsidRPr="001062C0" w:rsidRDefault="001062C0" w:rsidP="001062C0">
      <w:pPr>
        <w:numPr>
          <w:ilvl w:val="0"/>
          <w:numId w:val="2"/>
        </w:numPr>
      </w:pPr>
      <w:r w:rsidRPr="001062C0">
        <w:t>O que ele quis dizer ao dizer que suas obras continuariam "até o dia de Jesus Cristo"?</w:t>
      </w:r>
    </w:p>
    <w:p w14:paraId="6859634A" w14:textId="77777777" w:rsidR="001062C0" w:rsidRPr="001062C0" w:rsidRDefault="001062C0" w:rsidP="001062C0">
      <w:pPr>
        <w:numPr>
          <w:ilvl w:val="0"/>
          <w:numId w:val="2"/>
        </w:numPr>
      </w:pPr>
      <w:r w:rsidRPr="001062C0">
        <w:t xml:space="preserve">Como os comentários de Paulo foram tranquilizadores para a igreja em </w:t>
      </w:r>
      <w:proofErr w:type="spellStart"/>
      <w:r w:rsidRPr="001062C0">
        <w:t>Filipos</w:t>
      </w:r>
      <w:proofErr w:type="spellEnd"/>
      <w:r w:rsidRPr="001062C0">
        <w:t>?</w:t>
      </w:r>
    </w:p>
    <w:p w14:paraId="4842FB6E" w14:textId="77777777" w:rsidR="001062C0" w:rsidRPr="001062C0" w:rsidRDefault="001062C0" w:rsidP="001062C0">
      <w:pPr>
        <w:numPr>
          <w:ilvl w:val="0"/>
          <w:numId w:val="2"/>
        </w:numPr>
      </w:pPr>
      <w:r w:rsidRPr="001062C0">
        <w:t>Como você se sente quando alguém demonstra cuidado e confiança em você? Conhece alguém em particular que você faça isso ou já tenha feito isso no passado?</w:t>
      </w:r>
    </w:p>
    <w:p w14:paraId="4CB473DE" w14:textId="77777777" w:rsidR="001062C0" w:rsidRPr="001062C0" w:rsidRDefault="001062C0" w:rsidP="001062C0">
      <w:pPr>
        <w:rPr>
          <w:b/>
          <w:bCs/>
        </w:rPr>
      </w:pPr>
      <w:r w:rsidRPr="001062C0">
        <w:rPr>
          <w:b/>
          <w:bCs/>
        </w:rPr>
        <w:t>Segunda-feira: Pedidos de Oração de Paulo</w:t>
      </w:r>
    </w:p>
    <w:p w14:paraId="41CDDB5F" w14:textId="77777777" w:rsidR="001062C0" w:rsidRPr="001062C0" w:rsidRDefault="001062C0" w:rsidP="001062C0">
      <w:r w:rsidRPr="001062C0">
        <w:t>No primeiro capítulo de Filipenses, Paulo abordou alguns pontos específicos pelos quais orou em relação à igreja como um todo. Repare que ele não apontou o dedo para indivíduos aqui. São pedidos que se referem a todos aqueles por quem temos carinho carinhoso.</w:t>
      </w:r>
    </w:p>
    <w:p w14:paraId="1165AF8B" w14:textId="77777777" w:rsidR="001062C0" w:rsidRPr="001062C0" w:rsidRDefault="001062C0" w:rsidP="001062C0">
      <w:r w:rsidRPr="001062C0">
        <w:t>Brevemente, Paulo pediu que tivessem uma compreensão correta do amor que os ajudasse a ter um melhor conhecimento de Deus e o discernimento para servi-Lo adequadamente. Esse discernimento permitiria que reconhecessem o que é moralmente errado, ajudando-os a viver vidas "puras e inocentes". Paulo desejava que fossem sinceros em sua prática religiosa e que não fossem um obstáculo ou uma ofensa para os outros.</w:t>
      </w:r>
    </w:p>
    <w:p w14:paraId="050C2DC8" w14:textId="77777777" w:rsidR="001062C0" w:rsidRPr="001062C0" w:rsidRDefault="001062C0" w:rsidP="001062C0">
      <w:r w:rsidRPr="001062C0">
        <w:t xml:space="preserve">Seu último pedido foi que fossem cheios de justiça. Mais adiante, no capítulo três, Paulo entra em mais detalhes sobre essa retidão. Mas, encontramos um lembrete </w:t>
      </w:r>
      <w:proofErr w:type="spellStart"/>
      <w:r w:rsidRPr="001062C0">
        <w:t>em</w:t>
      </w:r>
      <w:hyperlink r:id="rId13" w:tgtFrame="_blank" w:history="1">
        <w:r w:rsidRPr="001062C0">
          <w:rPr>
            <w:rStyle w:val="Hyperlink"/>
          </w:rPr>
          <w:t>Filipenses</w:t>
        </w:r>
        <w:proofErr w:type="spellEnd"/>
        <w:r w:rsidRPr="001062C0">
          <w:rPr>
            <w:rStyle w:val="Hyperlink"/>
          </w:rPr>
          <w:t xml:space="preserve"> 1:11</w:t>
        </w:r>
      </w:hyperlink>
      <w:r w:rsidRPr="001062C0">
        <w:t>que essa justiça só está disponível por meio de seu Senhor e Salvador, Jesus Cristo.</w:t>
      </w:r>
    </w:p>
    <w:p w14:paraId="3F4513AB" w14:textId="77777777" w:rsidR="001062C0" w:rsidRPr="001062C0" w:rsidRDefault="001062C0" w:rsidP="001062C0">
      <w:r w:rsidRPr="001062C0">
        <w:rPr>
          <w:b/>
          <w:bCs/>
        </w:rPr>
        <w:t>Versículos e perguntas:</w:t>
      </w:r>
    </w:p>
    <w:p w14:paraId="581061EF" w14:textId="77777777" w:rsidR="001062C0" w:rsidRPr="001062C0" w:rsidRDefault="001062C0" w:rsidP="001062C0">
      <w:hyperlink r:id="rId14" w:tgtFrame="_blank" w:history="1">
        <w:r w:rsidRPr="001062C0">
          <w:rPr>
            <w:rStyle w:val="Hyperlink"/>
          </w:rPr>
          <w:t>Filipenses 1:9</w:t>
        </w:r>
      </w:hyperlink>
    </w:p>
    <w:p w14:paraId="0789ED5D" w14:textId="77777777" w:rsidR="001062C0" w:rsidRPr="001062C0" w:rsidRDefault="001062C0" w:rsidP="001062C0">
      <w:pPr>
        <w:numPr>
          <w:ilvl w:val="0"/>
          <w:numId w:val="3"/>
        </w:numPr>
      </w:pPr>
      <w:r w:rsidRPr="001062C0">
        <w:t>Como a forma como amamos impacta nosso conhecimento de Deus e discernimento sobre questões espirituais?</w:t>
      </w:r>
    </w:p>
    <w:p w14:paraId="5163AC9A" w14:textId="77777777" w:rsidR="001062C0" w:rsidRPr="001062C0" w:rsidRDefault="001062C0" w:rsidP="001062C0">
      <w:hyperlink r:id="rId15" w:tgtFrame="_blank" w:history="1">
        <w:r w:rsidRPr="001062C0">
          <w:rPr>
            <w:rStyle w:val="Hyperlink"/>
          </w:rPr>
          <w:t>Filipenses 1:10</w:t>
        </w:r>
      </w:hyperlink>
    </w:p>
    <w:p w14:paraId="77E1630A" w14:textId="77777777" w:rsidR="001062C0" w:rsidRPr="001062C0" w:rsidRDefault="001062C0" w:rsidP="001062C0">
      <w:pPr>
        <w:numPr>
          <w:ilvl w:val="0"/>
          <w:numId w:val="4"/>
        </w:numPr>
      </w:pPr>
      <w:r w:rsidRPr="001062C0">
        <w:t>O que significa ser sincero e sem ofender?</w:t>
      </w:r>
    </w:p>
    <w:p w14:paraId="1CA16155" w14:textId="77777777" w:rsidR="001062C0" w:rsidRPr="001062C0" w:rsidRDefault="001062C0" w:rsidP="001062C0">
      <w:pPr>
        <w:numPr>
          <w:ilvl w:val="0"/>
          <w:numId w:val="4"/>
        </w:numPr>
      </w:pPr>
      <w:r w:rsidRPr="001062C0">
        <w:t>Por quanto tempo vamos lutar para manter esse comportamento sincero e inofensivo? E por quê?</w:t>
      </w:r>
    </w:p>
    <w:p w14:paraId="761FC687" w14:textId="77777777" w:rsidR="001062C0" w:rsidRPr="001062C0" w:rsidRDefault="001062C0" w:rsidP="001062C0">
      <w:hyperlink r:id="rId16" w:tgtFrame="_blank" w:history="1">
        <w:r w:rsidRPr="001062C0">
          <w:rPr>
            <w:rStyle w:val="Hyperlink"/>
          </w:rPr>
          <w:t>Filipenses 1:11</w:t>
        </w:r>
      </w:hyperlink>
      <w:r w:rsidRPr="001062C0">
        <w:t xml:space="preserve"> e </w:t>
      </w:r>
      <w:hyperlink r:id="rId17" w:tgtFrame="_blank" w:history="1">
        <w:r w:rsidRPr="001062C0">
          <w:rPr>
            <w:rStyle w:val="Hyperlink"/>
          </w:rPr>
          <w:t>Mateus 15:8</w:t>
        </w:r>
      </w:hyperlink>
    </w:p>
    <w:p w14:paraId="3C102247" w14:textId="77777777" w:rsidR="001062C0" w:rsidRPr="001062C0" w:rsidRDefault="001062C0" w:rsidP="001062C0">
      <w:pPr>
        <w:numPr>
          <w:ilvl w:val="0"/>
          <w:numId w:val="5"/>
        </w:numPr>
      </w:pPr>
      <w:r w:rsidRPr="001062C0">
        <w:t>Quem nos ajudará a nos tornar, tendo os frutos da justiça?</w:t>
      </w:r>
    </w:p>
    <w:p w14:paraId="51FFD3BC" w14:textId="77777777" w:rsidR="001062C0" w:rsidRPr="001062C0" w:rsidRDefault="001062C0" w:rsidP="001062C0">
      <w:pPr>
        <w:rPr>
          <w:b/>
          <w:bCs/>
        </w:rPr>
      </w:pPr>
      <w:r w:rsidRPr="001062C0">
        <w:rPr>
          <w:b/>
          <w:bCs/>
        </w:rPr>
        <w:t>Terça-feira: Discernimento Espiritual Aplicado</w:t>
      </w:r>
    </w:p>
    <w:p w14:paraId="5E6ABA3F" w14:textId="77777777" w:rsidR="001062C0" w:rsidRPr="001062C0" w:rsidRDefault="001062C0" w:rsidP="001062C0">
      <w:r w:rsidRPr="001062C0">
        <w:lastRenderedPageBreak/>
        <w:t>Pense nas circunstâncias de Paulo em Roma. Sua prisão domiciliar significava que Paul não podia viajar, pregar, visitar ou levantar novas igrejas. Esse extremo obstáculo à sua evangelização preocupou tanto os filipenses que enviaram seu irmão, Epafrodito, para visitar Paulo e tentar encorajá-lo (</w:t>
      </w:r>
      <w:hyperlink r:id="rId18" w:tgtFrame="_blank" w:history="1">
        <w:r w:rsidRPr="001062C0">
          <w:rPr>
            <w:rStyle w:val="Hyperlink"/>
          </w:rPr>
          <w:t>Filipenses 4:18</w:t>
        </w:r>
      </w:hyperlink>
      <w:r w:rsidRPr="001062C0">
        <w:t>).</w:t>
      </w:r>
    </w:p>
    <w:p w14:paraId="3F77F2C1" w14:textId="77777777" w:rsidR="001062C0" w:rsidRPr="001062C0" w:rsidRDefault="001062C0" w:rsidP="001062C0">
      <w:r w:rsidRPr="001062C0">
        <w:t>Após orar para que o discernimento deles fosse aumentado pelo conhecimento do amor de Deus, Paulo indicou em sua carta que ele mesmo estava recebendo discernimento espiritual ao falar sobre seus colegas de trabalho no campo missionário.</w:t>
      </w:r>
    </w:p>
    <w:p w14:paraId="77A8B738" w14:textId="77777777" w:rsidR="001062C0" w:rsidRPr="001062C0" w:rsidRDefault="001062C0" w:rsidP="001062C0">
      <w:r w:rsidRPr="001062C0">
        <w:t>Paul observou que, por ambição egoísta, alguns estavam se aproveitando de sua ausência em suas igrejas e usando-a para avançar suas próprias agendas e avançar suas posições. Mas houve outros que se sentiram encorajados a pregar no lugar de Paulo, notando sua disposição em sofrer pela causa de Deus. Assim, de muitas maneiras, por meio desses trabalhadores sinceros, seu aprisionamento fez com que o evangelho fosse pregado mais amplamente (</w:t>
      </w:r>
      <w:hyperlink r:id="rId19" w:tgtFrame="_blank" w:history="1">
        <w:r w:rsidRPr="001062C0">
          <w:rPr>
            <w:rStyle w:val="Hyperlink"/>
          </w:rPr>
          <w:t>Filipenses 1:12</w:t>
        </w:r>
      </w:hyperlink>
      <w:r w:rsidRPr="001062C0">
        <w:t>).</w:t>
      </w:r>
    </w:p>
    <w:p w14:paraId="1E89C8C5" w14:textId="77777777" w:rsidR="001062C0" w:rsidRPr="001062C0" w:rsidRDefault="001062C0" w:rsidP="001062C0">
      <w:r w:rsidRPr="001062C0">
        <w:t>Saber disso deve ter sido um encorajamento para o apóstolo. Isso até lhe deu energia para compartilhar o evangelho com guardas romanos e qualquer visitante curioso o suficiente para vê-lo em suas correntes. Sua esfera de influência e atividades missionárias não diminuíram, apenas mudaram.</w:t>
      </w:r>
    </w:p>
    <w:p w14:paraId="26E7F6EC" w14:textId="77777777" w:rsidR="001062C0" w:rsidRPr="001062C0" w:rsidRDefault="001062C0" w:rsidP="001062C0">
      <w:r w:rsidRPr="001062C0">
        <w:rPr>
          <w:b/>
          <w:bCs/>
        </w:rPr>
        <w:t>Versículos e perguntas:</w:t>
      </w:r>
    </w:p>
    <w:p w14:paraId="2BF88EE8" w14:textId="77777777" w:rsidR="001062C0" w:rsidRPr="001062C0" w:rsidRDefault="001062C0" w:rsidP="001062C0">
      <w:hyperlink r:id="rId20" w:tgtFrame="_blank" w:history="1">
        <w:r w:rsidRPr="001062C0">
          <w:rPr>
            <w:rStyle w:val="Hyperlink"/>
          </w:rPr>
          <w:t>Filipenses 1:12-18</w:t>
        </w:r>
      </w:hyperlink>
    </w:p>
    <w:p w14:paraId="798F2595" w14:textId="77777777" w:rsidR="001062C0" w:rsidRPr="001062C0" w:rsidRDefault="001062C0" w:rsidP="001062C0">
      <w:pPr>
        <w:numPr>
          <w:ilvl w:val="0"/>
          <w:numId w:val="6"/>
        </w:numPr>
      </w:pPr>
      <w:r w:rsidRPr="001062C0">
        <w:t>O que podemos aprender com a atitude de Paulo em relação às suas circunstâncias e como isso afetou os outros?</w:t>
      </w:r>
    </w:p>
    <w:p w14:paraId="03A1B407" w14:textId="77777777" w:rsidR="001062C0" w:rsidRPr="001062C0" w:rsidRDefault="001062C0" w:rsidP="001062C0">
      <w:pPr>
        <w:numPr>
          <w:ilvl w:val="0"/>
          <w:numId w:val="6"/>
        </w:numPr>
      </w:pPr>
      <w:r w:rsidRPr="001062C0">
        <w:t>Por que geralmente há resultados positivos e negativos na maioria das coisas que tentamos realizar para Deus?</w:t>
      </w:r>
    </w:p>
    <w:p w14:paraId="6D841D6C" w14:textId="77777777" w:rsidR="001062C0" w:rsidRPr="001062C0" w:rsidRDefault="001062C0" w:rsidP="001062C0">
      <w:pPr>
        <w:numPr>
          <w:ilvl w:val="0"/>
          <w:numId w:val="6"/>
        </w:numPr>
      </w:pPr>
      <w:r w:rsidRPr="001062C0">
        <w:t>Como lidar com aqueles que podem estar trabalhando contra você, seja no trabalho, na família ou na igreja?</w:t>
      </w:r>
    </w:p>
    <w:p w14:paraId="0069B0E0" w14:textId="77777777" w:rsidR="001062C0" w:rsidRPr="001062C0" w:rsidRDefault="001062C0" w:rsidP="001062C0">
      <w:pPr>
        <w:rPr>
          <w:b/>
          <w:bCs/>
        </w:rPr>
      </w:pPr>
      <w:r w:rsidRPr="001062C0">
        <w:rPr>
          <w:b/>
          <w:bCs/>
        </w:rPr>
        <w:t>Quarta-feira: Fruta do Evangelho</w:t>
      </w:r>
    </w:p>
    <w:p w14:paraId="71B31F92" w14:textId="77777777" w:rsidR="001062C0" w:rsidRPr="001062C0" w:rsidRDefault="001062C0" w:rsidP="001062C0">
      <w:r w:rsidRPr="001062C0">
        <w:t xml:space="preserve">Como foi atencioso de Paulo escrever para a igreja em </w:t>
      </w:r>
      <w:proofErr w:type="spellStart"/>
      <w:r w:rsidRPr="001062C0">
        <w:t>Colossae</w:t>
      </w:r>
      <w:proofErr w:type="spellEnd"/>
      <w:r w:rsidRPr="001062C0">
        <w:t xml:space="preserve">. Como indicou na saudação da carta, ele havia "ouvido falar" da fé deles e era grato por ela. Paulo não foi diretamente responsável pelo estabelecimento da igreja </w:t>
      </w:r>
      <w:proofErr w:type="spellStart"/>
      <w:r w:rsidRPr="001062C0">
        <w:t>colossana</w:t>
      </w:r>
      <w:proofErr w:type="spellEnd"/>
      <w:r w:rsidRPr="001062C0">
        <w:t xml:space="preserve">. Foi </w:t>
      </w:r>
      <w:proofErr w:type="spellStart"/>
      <w:r w:rsidRPr="001062C0">
        <w:t>Epapfras</w:t>
      </w:r>
      <w:proofErr w:type="spellEnd"/>
      <w:r w:rsidRPr="001062C0">
        <w:t xml:space="preserve">, um dos convertidos de Paulo em Éfeso, quem iniciou a igreja em sua cidade natal, </w:t>
      </w:r>
      <w:proofErr w:type="spellStart"/>
      <w:r w:rsidRPr="001062C0">
        <w:t>Colossas</w:t>
      </w:r>
      <w:proofErr w:type="spellEnd"/>
      <w:r w:rsidRPr="001062C0">
        <w:t>, perto de Éfeso.</w:t>
      </w:r>
    </w:p>
    <w:p w14:paraId="7FCF0598" w14:textId="77777777" w:rsidR="001062C0" w:rsidRPr="001062C0" w:rsidRDefault="001062C0" w:rsidP="001062C0">
      <w:r w:rsidRPr="001062C0">
        <w:t xml:space="preserve">Três frutos do evangelho são frequentemente mencionados nas cartas de Paulo. Ele gostava de falar sobre fé, esperança e amor. Quando depositamos nossa fé em Jesus Cristo, nosso amor cresce, o que, por sua vez, nos dá esperança para um futuro melhor no céu. Paulo elogiou os Colossenses por terem essas virtudes, observando que isso foi resultado de </w:t>
      </w:r>
      <w:proofErr w:type="spellStart"/>
      <w:r w:rsidRPr="001062C0">
        <w:t>Epafras</w:t>
      </w:r>
      <w:proofErr w:type="spellEnd"/>
      <w:r w:rsidRPr="001062C0">
        <w:t xml:space="preserve"> compartilhar fielmente o evangelho com eles.</w:t>
      </w:r>
    </w:p>
    <w:p w14:paraId="4416937A" w14:textId="77777777" w:rsidR="001062C0" w:rsidRPr="001062C0" w:rsidRDefault="001062C0" w:rsidP="001062C0">
      <w:r w:rsidRPr="001062C0">
        <w:t xml:space="preserve">Note que Paul mencionou </w:t>
      </w:r>
      <w:proofErr w:type="spellStart"/>
      <w:r w:rsidRPr="001062C0">
        <w:t>em</w:t>
      </w:r>
      <w:hyperlink r:id="rId21" w:tgtFrame="_blank" w:history="1">
        <w:r w:rsidRPr="001062C0">
          <w:rPr>
            <w:rStyle w:val="Hyperlink"/>
          </w:rPr>
          <w:t>Colossenses</w:t>
        </w:r>
        <w:proofErr w:type="spellEnd"/>
        <w:r w:rsidRPr="001062C0">
          <w:rPr>
            <w:rStyle w:val="Hyperlink"/>
          </w:rPr>
          <w:t xml:space="preserve"> 1:6</w:t>
        </w:r>
      </w:hyperlink>
      <w:r w:rsidRPr="001062C0">
        <w:t>que o evangelho, a palavra da verdade inspirada por Deus, havia ido para "todo o mundo". Os romanos melhoraram muito as comunicações e as viagens com seu vasto sistema de estradas, permitindo que o evangelho fosse amplamente e rapidamente compartilhado em trinta curtos anos após a ressurreição de Jesus.</w:t>
      </w:r>
    </w:p>
    <w:p w14:paraId="31248185" w14:textId="77777777" w:rsidR="001062C0" w:rsidRPr="001062C0" w:rsidRDefault="001062C0" w:rsidP="001062C0">
      <w:r w:rsidRPr="001062C0">
        <w:lastRenderedPageBreak/>
        <w:t>Certamente podemos ver o timing perfeito de Deus nos eventos que aconteceram, quando e como aconteceram. Deus, é claro, merece todo o crédito pela disseminação do cristianismo para os Colossenses e outros lugares.</w:t>
      </w:r>
    </w:p>
    <w:p w14:paraId="608988C2" w14:textId="77777777" w:rsidR="001062C0" w:rsidRPr="001062C0" w:rsidRDefault="001062C0" w:rsidP="001062C0">
      <w:r w:rsidRPr="001062C0">
        <w:rPr>
          <w:b/>
          <w:bCs/>
        </w:rPr>
        <w:t>Versículos e perguntas:</w:t>
      </w:r>
    </w:p>
    <w:p w14:paraId="17505238" w14:textId="77777777" w:rsidR="001062C0" w:rsidRPr="001062C0" w:rsidRDefault="001062C0" w:rsidP="001062C0">
      <w:hyperlink r:id="rId22" w:tgtFrame="_blank" w:history="1">
        <w:r w:rsidRPr="001062C0">
          <w:rPr>
            <w:rStyle w:val="Hyperlink"/>
          </w:rPr>
          <w:t>Colossenses 1:3-5</w:t>
        </w:r>
      </w:hyperlink>
      <w:r w:rsidRPr="001062C0">
        <w:t xml:space="preserve">, </w:t>
      </w:r>
      <w:hyperlink r:id="rId23" w:tgtFrame="_blank" w:history="1">
        <w:r w:rsidRPr="001062C0">
          <w:rPr>
            <w:rStyle w:val="Hyperlink"/>
          </w:rPr>
          <w:t>1 Coríntios 13:13</w:t>
        </w:r>
      </w:hyperlink>
      <w:r w:rsidRPr="001062C0">
        <w:t xml:space="preserve">, </w:t>
      </w:r>
      <w:hyperlink r:id="rId24" w:tgtFrame="_blank" w:history="1">
        <w:r w:rsidRPr="001062C0">
          <w:rPr>
            <w:rStyle w:val="Hyperlink"/>
          </w:rPr>
          <w:t xml:space="preserve">1 </w:t>
        </w:r>
        <w:proofErr w:type="spellStart"/>
        <w:r w:rsidRPr="001062C0">
          <w:rPr>
            <w:rStyle w:val="Hyperlink"/>
          </w:rPr>
          <w:t>Tesalonicenses</w:t>
        </w:r>
        <w:proofErr w:type="spellEnd"/>
        <w:r w:rsidRPr="001062C0">
          <w:rPr>
            <w:rStyle w:val="Hyperlink"/>
          </w:rPr>
          <w:t xml:space="preserve"> 1:3</w:t>
        </w:r>
      </w:hyperlink>
      <w:r w:rsidRPr="001062C0">
        <w:t xml:space="preserve">, </w:t>
      </w:r>
      <w:hyperlink r:id="rId25" w:tgtFrame="_blank" w:history="1">
        <w:r w:rsidRPr="001062C0">
          <w:rPr>
            <w:rStyle w:val="Hyperlink"/>
          </w:rPr>
          <w:t>5:8</w:t>
        </w:r>
      </w:hyperlink>
      <w:r w:rsidRPr="001062C0">
        <w:t xml:space="preserve"> e </w:t>
      </w:r>
      <w:hyperlink r:id="rId26" w:tgtFrame="_blank" w:history="1">
        <w:r w:rsidRPr="001062C0">
          <w:rPr>
            <w:rStyle w:val="Hyperlink"/>
          </w:rPr>
          <w:t>1 João 4:8</w:t>
        </w:r>
      </w:hyperlink>
    </w:p>
    <w:p w14:paraId="7F6EFCB7" w14:textId="77777777" w:rsidR="001062C0" w:rsidRPr="001062C0" w:rsidRDefault="001062C0" w:rsidP="001062C0">
      <w:pPr>
        <w:numPr>
          <w:ilvl w:val="0"/>
          <w:numId w:val="7"/>
        </w:numPr>
      </w:pPr>
      <w:r w:rsidRPr="001062C0">
        <w:t>Quais três frutos do evangelho cristão Paulo costuma mencionar em suas cartas?</w:t>
      </w:r>
    </w:p>
    <w:p w14:paraId="5FE1F888" w14:textId="77777777" w:rsidR="001062C0" w:rsidRPr="001062C0" w:rsidRDefault="001062C0" w:rsidP="001062C0">
      <w:pPr>
        <w:numPr>
          <w:ilvl w:val="0"/>
          <w:numId w:val="7"/>
        </w:numPr>
      </w:pPr>
      <w:r w:rsidRPr="001062C0">
        <w:t>Por que você acha que Paul valorizava tanto o amor?</w:t>
      </w:r>
    </w:p>
    <w:p w14:paraId="7B086394" w14:textId="77777777" w:rsidR="001062C0" w:rsidRPr="001062C0" w:rsidRDefault="001062C0" w:rsidP="001062C0">
      <w:hyperlink r:id="rId27" w:tgtFrame="_blank" w:history="1">
        <w:r w:rsidRPr="001062C0">
          <w:rPr>
            <w:rStyle w:val="Hyperlink"/>
          </w:rPr>
          <w:t>Colossenses 1:6-8</w:t>
        </w:r>
      </w:hyperlink>
    </w:p>
    <w:p w14:paraId="0BE10D5E" w14:textId="77777777" w:rsidR="001062C0" w:rsidRPr="001062C0" w:rsidRDefault="001062C0" w:rsidP="001062C0">
      <w:pPr>
        <w:numPr>
          <w:ilvl w:val="0"/>
          <w:numId w:val="8"/>
        </w:numPr>
      </w:pPr>
      <w:r w:rsidRPr="001062C0">
        <w:t>Quem fez com que a palavra da verdade se espalhasse tão rapidamente para grande parte do mundo fora de Jerusalém, e como isso foi realizado?</w:t>
      </w:r>
    </w:p>
    <w:p w14:paraId="53CA9881" w14:textId="77777777" w:rsidR="001062C0" w:rsidRPr="001062C0" w:rsidRDefault="001062C0" w:rsidP="001062C0">
      <w:pPr>
        <w:rPr>
          <w:b/>
          <w:bCs/>
        </w:rPr>
      </w:pPr>
      <w:r w:rsidRPr="001062C0">
        <w:rPr>
          <w:b/>
          <w:bCs/>
        </w:rPr>
        <w:t>Quinta-feira: Poder de Oração</w:t>
      </w:r>
    </w:p>
    <w:p w14:paraId="1E496009" w14:textId="77777777" w:rsidR="001062C0" w:rsidRPr="001062C0" w:rsidRDefault="001062C0" w:rsidP="001062C0">
      <w:r w:rsidRPr="001062C0">
        <w:t xml:space="preserve">Já ouvimos muitas vezes que há poder na oração, mas o que exatamente isso significa? A saudação de Paulo aos Colossenses nos dá algumas respostas. Ele nos diz o que a oração pode fazer por nós </w:t>
      </w:r>
      <w:proofErr w:type="spellStart"/>
      <w:r w:rsidRPr="001062C0">
        <w:t>em</w:t>
      </w:r>
      <w:hyperlink r:id="rId28" w:tgtFrame="_blank" w:history="1">
        <w:r w:rsidRPr="001062C0">
          <w:rPr>
            <w:rStyle w:val="Hyperlink"/>
          </w:rPr>
          <w:t>Colossenses</w:t>
        </w:r>
        <w:proofErr w:type="spellEnd"/>
        <w:r w:rsidRPr="001062C0">
          <w:rPr>
            <w:rStyle w:val="Hyperlink"/>
          </w:rPr>
          <w:t xml:space="preserve"> 1:9-11</w:t>
        </w:r>
      </w:hyperlink>
      <w:r w:rsidRPr="001062C0">
        <w:t>. A oração nos ajuda a conhecer a vontade de Deus, a viver Seus planos para nós e a estar tão cheios dos frutos da justiça que outros conheçam Sua vontade.</w:t>
      </w:r>
    </w:p>
    <w:p w14:paraId="7FF60492" w14:textId="77777777" w:rsidR="001062C0" w:rsidRPr="001062C0" w:rsidRDefault="001062C0" w:rsidP="001062C0">
      <w:r w:rsidRPr="001062C0">
        <w:t xml:space="preserve">Além do Espírito Santo se aproximando de nós por meio da oração, Ele também usa a Bíblia para comunicar Seus desejos e </w:t>
      </w:r>
      <w:proofErr w:type="spellStart"/>
      <w:r w:rsidRPr="001062C0">
        <w:t>planos.</w:t>
      </w:r>
      <w:hyperlink r:id="rId29" w:tgtFrame="_blank" w:history="1">
        <w:r w:rsidRPr="001062C0">
          <w:rPr>
            <w:rStyle w:val="Hyperlink"/>
          </w:rPr>
          <w:t>Salmo</w:t>
        </w:r>
        <w:proofErr w:type="spellEnd"/>
        <w:r w:rsidRPr="001062C0">
          <w:rPr>
            <w:rStyle w:val="Hyperlink"/>
          </w:rPr>
          <w:t xml:space="preserve"> 119:105</w:t>
        </w:r>
      </w:hyperlink>
      <w:r w:rsidRPr="001062C0">
        <w:t>declara que as Escrituras iluminam nosso caminho até Ele. Além disso, Ele enviou muitos profetas ao longo da história para revelar Sua vontade. Podemos até esperar que Deus abra e feche portas das circunstâncias, pois às vezes Ele nos mostra pessoalmente o que fazer quando escolhas difíceis precisam ser feitas.</w:t>
      </w:r>
    </w:p>
    <w:p w14:paraId="1C1A43EF" w14:textId="77777777" w:rsidR="001062C0" w:rsidRPr="001062C0" w:rsidRDefault="001062C0" w:rsidP="001062C0">
      <w:r w:rsidRPr="001062C0">
        <w:t>Paulo não permitiu que seu aprisionamento impedisse sua obra para o Senhor. Quando todas as outras vias de serviço nos são tiradas, nós também podemos usar o poder da oração para abençoar aqueles ao nosso redor e nos ajudar a superar nossas horas mais sombrias.</w:t>
      </w:r>
    </w:p>
    <w:p w14:paraId="36ACFB12" w14:textId="77777777" w:rsidR="001062C0" w:rsidRPr="001062C0" w:rsidRDefault="001062C0" w:rsidP="001062C0">
      <w:r w:rsidRPr="001062C0">
        <w:rPr>
          <w:b/>
          <w:bCs/>
        </w:rPr>
        <w:t>Versículos e perguntas:</w:t>
      </w:r>
    </w:p>
    <w:p w14:paraId="2528B3D0" w14:textId="77777777" w:rsidR="001062C0" w:rsidRPr="001062C0" w:rsidRDefault="001062C0" w:rsidP="001062C0">
      <w:hyperlink r:id="rId30" w:tgtFrame="_blank" w:history="1">
        <w:r w:rsidRPr="001062C0">
          <w:rPr>
            <w:rStyle w:val="Hyperlink"/>
          </w:rPr>
          <w:t>Colossenses 1:9-12</w:t>
        </w:r>
      </w:hyperlink>
    </w:p>
    <w:p w14:paraId="2586F6F9" w14:textId="77777777" w:rsidR="001062C0" w:rsidRPr="001062C0" w:rsidRDefault="001062C0" w:rsidP="001062C0">
      <w:pPr>
        <w:numPr>
          <w:ilvl w:val="0"/>
          <w:numId w:val="9"/>
        </w:numPr>
      </w:pPr>
      <w:r w:rsidRPr="001062C0">
        <w:t xml:space="preserve">O que Paulo pede para os santos em </w:t>
      </w:r>
      <w:proofErr w:type="spellStart"/>
      <w:r w:rsidRPr="001062C0">
        <w:t>Colossa</w:t>
      </w:r>
      <w:proofErr w:type="spellEnd"/>
      <w:r w:rsidRPr="001062C0">
        <w:t>?</w:t>
      </w:r>
    </w:p>
    <w:p w14:paraId="45BD8214" w14:textId="77777777" w:rsidR="001062C0" w:rsidRPr="001062C0" w:rsidRDefault="001062C0" w:rsidP="001062C0">
      <w:pPr>
        <w:numPr>
          <w:ilvl w:val="0"/>
          <w:numId w:val="9"/>
        </w:numPr>
      </w:pPr>
      <w:r w:rsidRPr="001062C0">
        <w:t>Quais são algumas das formas de conhecermos a vontade de Deus?</w:t>
      </w:r>
    </w:p>
    <w:p w14:paraId="12340805" w14:textId="77777777" w:rsidR="001062C0" w:rsidRPr="001062C0" w:rsidRDefault="001062C0" w:rsidP="001062C0">
      <w:pPr>
        <w:rPr>
          <w:b/>
          <w:bCs/>
        </w:rPr>
      </w:pPr>
      <w:r w:rsidRPr="001062C0">
        <w:rPr>
          <w:b/>
          <w:bCs/>
        </w:rPr>
        <w:t>Sexta-feira: Considerações Finais</w:t>
      </w:r>
    </w:p>
    <w:p w14:paraId="7124579E" w14:textId="77777777" w:rsidR="001062C0" w:rsidRPr="001062C0" w:rsidRDefault="001062C0" w:rsidP="001062C0">
      <w:hyperlink r:id="rId31" w:tgtFrame="_blank" w:history="1">
        <w:r w:rsidRPr="001062C0">
          <w:rPr>
            <w:rStyle w:val="Hyperlink"/>
          </w:rPr>
          <w:t>Filipenses 4:6</w:t>
        </w:r>
      </w:hyperlink>
      <w:r w:rsidRPr="001062C0">
        <w:t xml:space="preserve"> diz: "Não te preocupes por nada, mas em tudo, por oração e súplica, com ação de graças, que os teus pedidos sejam conhecidos a Deus." Em suas saudações às igrejas de Filipos e Colossas, Paulo fez exatamente isso. Sendo cheio de gratidão a Deus e aos fiéis membros da igreja, ele fez com que seus pedidos fossem conhecidos por Deus e por eles.</w:t>
      </w:r>
    </w:p>
    <w:p w14:paraId="1A424442" w14:textId="77777777" w:rsidR="001062C0" w:rsidRPr="001062C0" w:rsidRDefault="001062C0" w:rsidP="001062C0">
      <w:r w:rsidRPr="001062C0">
        <w:t xml:space="preserve">Quando viemos a Deus com nossos pedidos e, como crianças, confiamos que Ele guiará todos os nossos caminhos, podemos ter certeza de que Ele moldará nosso futuro de uma forma que reflita Sua vontade. A confiança infantil de Paul ficou evidente quando ele </w:t>
      </w:r>
      <w:proofErr w:type="spellStart"/>
      <w:r w:rsidRPr="001062C0">
        <w:t>anunciou</w:t>
      </w:r>
      <w:hyperlink r:id="rId32" w:tgtFrame="_blank" w:history="1">
        <w:r w:rsidRPr="001062C0">
          <w:rPr>
            <w:rStyle w:val="Hyperlink"/>
          </w:rPr>
          <w:t>Filipenses</w:t>
        </w:r>
        <w:proofErr w:type="spellEnd"/>
        <w:r w:rsidRPr="001062C0">
          <w:rPr>
            <w:rStyle w:val="Hyperlink"/>
          </w:rPr>
          <w:t xml:space="preserve"> 1:6</w:t>
        </w:r>
      </w:hyperlink>
      <w:r w:rsidRPr="001062C0">
        <w:t>que ele estava confiante de que Deus completaria a boa obra que Ele havia feito por eles até então.</w:t>
      </w:r>
    </w:p>
    <w:p w14:paraId="7B415531" w14:textId="77777777" w:rsidR="001062C0" w:rsidRPr="001062C0" w:rsidRDefault="001062C0" w:rsidP="001062C0">
      <w:r w:rsidRPr="001062C0">
        <w:lastRenderedPageBreak/>
        <w:t>O Dia de Ação de Graças é essencial para nossa vida de oração. Não importa pelo que estejamos passando, Paulo nos aconselha a dar graças (</w:t>
      </w:r>
      <w:hyperlink r:id="rId33" w:tgtFrame="_blank" w:history="1">
        <w:r w:rsidRPr="001062C0">
          <w:rPr>
            <w:rStyle w:val="Hyperlink"/>
          </w:rPr>
          <w:t>1 Tessalonicenses 5:18</w:t>
        </w:r>
      </w:hyperlink>
      <w:r w:rsidRPr="001062C0">
        <w:t>). Saber que Deus está cumprindo Sua vontade em nossas vidas nos faz agradecer, mesmo quando estamos enfrentando dificuldades e provações como Paulo.</w:t>
      </w:r>
    </w:p>
    <w:p w14:paraId="146E2201" w14:textId="77777777" w:rsidR="001062C0" w:rsidRPr="001062C0" w:rsidRDefault="001062C0" w:rsidP="001062C0">
      <w:r w:rsidRPr="001062C0">
        <w:rPr>
          <w:b/>
          <w:bCs/>
          <w:i/>
          <w:iCs/>
        </w:rPr>
        <w:t>Próxima Semana: Vida e Morte</w:t>
      </w:r>
    </w:p>
    <w:p w14:paraId="601B34BD" w14:textId="77777777" w:rsidR="001062C0" w:rsidRPr="001062C0" w:rsidRDefault="001062C0" w:rsidP="001062C0">
      <w:r w:rsidRPr="001062C0">
        <w:rPr>
          <w:b/>
          <w:bCs/>
          <w:i/>
          <w:iCs/>
        </w:rPr>
        <w:t xml:space="preserve">Para ler a </w:t>
      </w:r>
      <w:proofErr w:type="spellStart"/>
      <w:r w:rsidRPr="001062C0">
        <w:rPr>
          <w:b/>
          <w:bCs/>
          <w:i/>
          <w:iCs/>
        </w:rPr>
        <w:t>Lesson</w:t>
      </w:r>
      <w:proofErr w:type="spellEnd"/>
      <w:r w:rsidRPr="001062C0">
        <w:rPr>
          <w:b/>
          <w:bCs/>
          <w:i/>
          <w:iCs/>
        </w:rPr>
        <w:t xml:space="preserve"> </w:t>
      </w:r>
      <w:proofErr w:type="spellStart"/>
      <w:r w:rsidRPr="001062C0">
        <w:rPr>
          <w:b/>
          <w:bCs/>
          <w:i/>
          <w:iCs/>
        </w:rPr>
        <w:t>Quarterly</w:t>
      </w:r>
      <w:proofErr w:type="spellEnd"/>
      <w:r w:rsidRPr="001062C0">
        <w:rPr>
          <w:b/>
          <w:bCs/>
          <w:i/>
          <w:iCs/>
        </w:rPr>
        <w:t xml:space="preserve"> da Escola Sabbath e ver mais recursos sobre seu estudo, acesse</w:t>
      </w:r>
    </w:p>
    <w:p w14:paraId="0EC30F3B" w14:textId="77777777" w:rsidR="001062C0" w:rsidRPr="001062C0" w:rsidRDefault="001062C0" w:rsidP="001062C0">
      <w:hyperlink r:id="rId34" w:history="1">
        <w:r w:rsidRPr="001062C0">
          <w:rPr>
            <w:rStyle w:val="Hyperlink"/>
          </w:rPr>
          <w:t>https://www.sabbath.school/</w:t>
        </w:r>
      </w:hyperlink>
    </w:p>
    <w:p w14:paraId="2F0AEAD9" w14:textId="5DD7EB95" w:rsidR="000C776F" w:rsidRDefault="000C776F"/>
    <w:sectPr w:rsidR="000C776F" w:rsidSect="001062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BB0"/>
    <w:multiLevelType w:val="multilevel"/>
    <w:tmpl w:val="D214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504A9"/>
    <w:multiLevelType w:val="multilevel"/>
    <w:tmpl w:val="E130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02D86"/>
    <w:multiLevelType w:val="multilevel"/>
    <w:tmpl w:val="3480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A398E"/>
    <w:multiLevelType w:val="multilevel"/>
    <w:tmpl w:val="72EE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744CE"/>
    <w:multiLevelType w:val="multilevel"/>
    <w:tmpl w:val="9A0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409B7"/>
    <w:multiLevelType w:val="multilevel"/>
    <w:tmpl w:val="A46E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C3CF9"/>
    <w:multiLevelType w:val="multilevel"/>
    <w:tmpl w:val="AD36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5622D"/>
    <w:multiLevelType w:val="multilevel"/>
    <w:tmpl w:val="5C98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A752C"/>
    <w:multiLevelType w:val="multilevel"/>
    <w:tmpl w:val="EAC0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972880">
    <w:abstractNumId w:val="4"/>
  </w:num>
  <w:num w:numId="2" w16cid:durableId="630332284">
    <w:abstractNumId w:val="0"/>
  </w:num>
  <w:num w:numId="3" w16cid:durableId="64843370">
    <w:abstractNumId w:val="1"/>
  </w:num>
  <w:num w:numId="4" w16cid:durableId="1057051542">
    <w:abstractNumId w:val="3"/>
  </w:num>
  <w:num w:numId="5" w16cid:durableId="51731889">
    <w:abstractNumId w:val="8"/>
  </w:num>
  <w:num w:numId="6" w16cid:durableId="1784376584">
    <w:abstractNumId w:val="6"/>
  </w:num>
  <w:num w:numId="7" w16cid:durableId="827208054">
    <w:abstractNumId w:val="5"/>
  </w:num>
  <w:num w:numId="8" w16cid:durableId="1763522753">
    <w:abstractNumId w:val="7"/>
  </w:num>
  <w:num w:numId="9" w16cid:durableId="1104960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C0"/>
    <w:rsid w:val="000C776F"/>
    <w:rsid w:val="001062C0"/>
    <w:rsid w:val="00242C60"/>
    <w:rsid w:val="007F4BBD"/>
    <w:rsid w:val="009E08C3"/>
    <w:rsid w:val="00C127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2432"/>
  <w15:chartTrackingRefBased/>
  <w15:docId w15:val="{70EB775F-7AA0-4BD9-87BA-26877235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06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06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062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062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062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062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062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062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062C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062C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062C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062C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062C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062C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062C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062C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062C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062C0"/>
    <w:rPr>
      <w:rFonts w:eastAsiaTheme="majorEastAsia" w:cstheme="majorBidi"/>
      <w:color w:val="272727" w:themeColor="text1" w:themeTint="D8"/>
    </w:rPr>
  </w:style>
  <w:style w:type="paragraph" w:styleId="Ttulo">
    <w:name w:val="Title"/>
    <w:basedOn w:val="Normal"/>
    <w:next w:val="Normal"/>
    <w:link w:val="TtuloChar"/>
    <w:uiPriority w:val="10"/>
    <w:qFormat/>
    <w:rsid w:val="00106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062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062C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062C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062C0"/>
    <w:pPr>
      <w:spacing w:before="160"/>
      <w:jc w:val="center"/>
    </w:pPr>
    <w:rPr>
      <w:i/>
      <w:iCs/>
      <w:color w:val="404040" w:themeColor="text1" w:themeTint="BF"/>
    </w:rPr>
  </w:style>
  <w:style w:type="character" w:customStyle="1" w:styleId="CitaoChar">
    <w:name w:val="Citação Char"/>
    <w:basedOn w:val="Fontepargpadro"/>
    <w:link w:val="Citao"/>
    <w:uiPriority w:val="29"/>
    <w:rsid w:val="001062C0"/>
    <w:rPr>
      <w:i/>
      <w:iCs/>
      <w:color w:val="404040" w:themeColor="text1" w:themeTint="BF"/>
    </w:rPr>
  </w:style>
  <w:style w:type="paragraph" w:styleId="PargrafodaLista">
    <w:name w:val="List Paragraph"/>
    <w:basedOn w:val="Normal"/>
    <w:uiPriority w:val="34"/>
    <w:qFormat/>
    <w:rsid w:val="001062C0"/>
    <w:pPr>
      <w:ind w:left="720"/>
      <w:contextualSpacing/>
    </w:pPr>
  </w:style>
  <w:style w:type="character" w:styleId="nfaseIntensa">
    <w:name w:val="Intense Emphasis"/>
    <w:basedOn w:val="Fontepargpadro"/>
    <w:uiPriority w:val="21"/>
    <w:qFormat/>
    <w:rsid w:val="001062C0"/>
    <w:rPr>
      <w:i/>
      <w:iCs/>
      <w:color w:val="0F4761" w:themeColor="accent1" w:themeShade="BF"/>
    </w:rPr>
  </w:style>
  <w:style w:type="paragraph" w:styleId="CitaoIntensa">
    <w:name w:val="Intense Quote"/>
    <w:basedOn w:val="Normal"/>
    <w:next w:val="Normal"/>
    <w:link w:val="CitaoIntensaChar"/>
    <w:uiPriority w:val="30"/>
    <w:qFormat/>
    <w:rsid w:val="0010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062C0"/>
    <w:rPr>
      <w:i/>
      <w:iCs/>
      <w:color w:val="0F4761" w:themeColor="accent1" w:themeShade="BF"/>
    </w:rPr>
  </w:style>
  <w:style w:type="character" w:styleId="RefernciaIntensa">
    <w:name w:val="Intense Reference"/>
    <w:basedOn w:val="Fontepargpadro"/>
    <w:uiPriority w:val="32"/>
    <w:qFormat/>
    <w:rsid w:val="001062C0"/>
    <w:rPr>
      <w:b/>
      <w:bCs/>
      <w:smallCaps/>
      <w:color w:val="0F4761" w:themeColor="accent1" w:themeShade="BF"/>
      <w:spacing w:val="5"/>
    </w:rPr>
  </w:style>
  <w:style w:type="character" w:styleId="Hyperlink">
    <w:name w:val="Hyperlink"/>
    <w:basedOn w:val="Fontepargpadro"/>
    <w:uiPriority w:val="99"/>
    <w:unhideWhenUsed/>
    <w:rsid w:val="001062C0"/>
    <w:rPr>
      <w:color w:val="467886" w:themeColor="hyperlink"/>
      <w:u w:val="single"/>
    </w:rPr>
  </w:style>
  <w:style w:type="character" w:styleId="MenoPendente">
    <w:name w:val="Unresolved Mention"/>
    <w:basedOn w:val="Fontepargpadro"/>
    <w:uiPriority w:val="99"/>
    <w:semiHidden/>
    <w:unhideWhenUsed/>
    <w:rsid w:val="001062C0"/>
    <w:rPr>
      <w:color w:val="605E5C"/>
      <w:shd w:val="clear" w:color="auto" w:fill="E1DFDD"/>
    </w:rPr>
  </w:style>
  <w:style w:type="character" w:styleId="TextodoEspaoReservado">
    <w:name w:val="Placeholder Text"/>
    <w:basedOn w:val="Fontepargpadro"/>
    <w:uiPriority w:val="99"/>
    <w:semiHidden/>
    <w:rsid w:val="007F4B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Phil%201.11;nkjv?t=biblia" TargetMode="External"/><Relationship Id="rId18" Type="http://schemas.openxmlformats.org/officeDocument/2006/relationships/hyperlink" Target="https://ref.ly/Phil%204.18;nkjv?t=biblia" TargetMode="External"/><Relationship Id="rId26" Type="http://schemas.openxmlformats.org/officeDocument/2006/relationships/hyperlink" Target="https://ref.ly/1%20John%204.8;nkjv?t=biblia" TargetMode="External"/><Relationship Id="rId3" Type="http://schemas.openxmlformats.org/officeDocument/2006/relationships/settings" Target="settings.xml"/><Relationship Id="rId21" Type="http://schemas.openxmlformats.org/officeDocument/2006/relationships/hyperlink" Target="https://ref.ly/Col%201.6;nkjv?t=biblia" TargetMode="External"/><Relationship Id="rId34" Type="http://schemas.openxmlformats.org/officeDocument/2006/relationships/hyperlink" Target="https://www.sabbath.school/" TargetMode="External"/><Relationship Id="rId7" Type="http://schemas.openxmlformats.org/officeDocument/2006/relationships/hyperlink" Target="https://www.outlookmag.org/the-teachers-notes-reasons-for-thanksgiving-and-prayer-lesson-2/" TargetMode="External"/><Relationship Id="rId12" Type="http://schemas.openxmlformats.org/officeDocument/2006/relationships/hyperlink" Target="https://ref.ly/Phil%201.3-8;nkjv?t=biblia" TargetMode="External"/><Relationship Id="rId17" Type="http://schemas.openxmlformats.org/officeDocument/2006/relationships/hyperlink" Target="https://ref.ly/Matt%2015.8;nkjv?t=biblia" TargetMode="External"/><Relationship Id="rId25" Type="http://schemas.openxmlformats.org/officeDocument/2006/relationships/hyperlink" Target="https://ref.ly/1%20Thessalonians%205.8;nkjv?t=biblia" TargetMode="External"/><Relationship Id="rId33" Type="http://schemas.openxmlformats.org/officeDocument/2006/relationships/hyperlink" Target="https://ref.ly/1%20Thess%205.18;nkjv?t=biblia" TargetMode="External"/><Relationship Id="rId2" Type="http://schemas.openxmlformats.org/officeDocument/2006/relationships/styles" Target="styles.xml"/><Relationship Id="rId16" Type="http://schemas.openxmlformats.org/officeDocument/2006/relationships/hyperlink" Target="https://ref.ly/Phil%201.11;nkjv?t=biblia" TargetMode="External"/><Relationship Id="rId20" Type="http://schemas.openxmlformats.org/officeDocument/2006/relationships/hyperlink" Target="https://ref.ly/Phil%201.12-18;nkjv?t=biblia" TargetMode="External"/><Relationship Id="rId29" Type="http://schemas.openxmlformats.org/officeDocument/2006/relationships/hyperlink" Target="https://ref.ly/Ps%20119.105;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Phil%201.7;nkjv?t=biblia" TargetMode="External"/><Relationship Id="rId24" Type="http://schemas.openxmlformats.org/officeDocument/2006/relationships/hyperlink" Target="https://ref.ly/1%20Thess%201.3;nkjv?t=biblia" TargetMode="External"/><Relationship Id="rId32" Type="http://schemas.openxmlformats.org/officeDocument/2006/relationships/hyperlink" Target="https://ref.ly/Phil%201.6;nkjv?t=biblia" TargetMode="External"/><Relationship Id="rId5" Type="http://schemas.openxmlformats.org/officeDocument/2006/relationships/image" Target="media/image1.jpeg"/><Relationship Id="rId15" Type="http://schemas.openxmlformats.org/officeDocument/2006/relationships/hyperlink" Target="https://ref.ly/Phil%201.10;nkjv?t=biblia" TargetMode="External"/><Relationship Id="rId23" Type="http://schemas.openxmlformats.org/officeDocument/2006/relationships/hyperlink" Target="https://ref.ly/1%20Cor%2013.13;nkjv?t=biblia" TargetMode="External"/><Relationship Id="rId28" Type="http://schemas.openxmlformats.org/officeDocument/2006/relationships/hyperlink" Target="https://ref.ly/Col%201.9-11;nkjv?t=biblia" TargetMode="External"/><Relationship Id="rId36" Type="http://schemas.openxmlformats.org/officeDocument/2006/relationships/theme" Target="theme/theme1.xml"/><Relationship Id="rId10" Type="http://schemas.openxmlformats.org/officeDocument/2006/relationships/hyperlink" Target="https://ref.ly/Phil%201.6;nkjv?t=biblia" TargetMode="External"/><Relationship Id="rId19" Type="http://schemas.openxmlformats.org/officeDocument/2006/relationships/hyperlink" Target="https://ref.ly/Phil%201.12;nkjv?t=biblia" TargetMode="External"/><Relationship Id="rId31" Type="http://schemas.openxmlformats.org/officeDocument/2006/relationships/hyperlink" Target="https://ref.ly/Phil%204.6;nkjv?t=biblia" TargetMode="External"/><Relationship Id="rId4" Type="http://schemas.openxmlformats.org/officeDocument/2006/relationships/webSettings" Target="webSettings.xml"/><Relationship Id="rId9" Type="http://schemas.openxmlformats.org/officeDocument/2006/relationships/hyperlink" Target="https://ref.ly/Phil%201.6;nkjv?t=biblia" TargetMode="External"/><Relationship Id="rId14" Type="http://schemas.openxmlformats.org/officeDocument/2006/relationships/hyperlink" Target="https://ref.ly/Phil%201.9;nkjv?t=biblia" TargetMode="External"/><Relationship Id="rId22" Type="http://schemas.openxmlformats.org/officeDocument/2006/relationships/hyperlink" Target="https://ref.ly/Col%201.3-5;nkjv?t=biblia" TargetMode="External"/><Relationship Id="rId27" Type="http://schemas.openxmlformats.org/officeDocument/2006/relationships/hyperlink" Target="https://ref.ly/Col%201.6-8;nkjv?t=biblia" TargetMode="External"/><Relationship Id="rId30" Type="http://schemas.openxmlformats.org/officeDocument/2006/relationships/hyperlink" Target="https://ref.ly/Col%201.9-12;nkjv?t=biblia" TargetMode="Externa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1932</Words>
  <Characters>10438</Characters>
  <Application>Microsoft Office Word</Application>
  <DocSecurity>0</DocSecurity>
  <Lines>86</Lines>
  <Paragraphs>24</Paragraphs>
  <ScaleCrop>false</ScaleCrop>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2026-01-03T15:45:00Z</dcterms:created>
  <dcterms:modified xsi:type="dcterms:W3CDTF">2026-01-03T15:47:00Z</dcterms:modified>
</cp:coreProperties>
</file>