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DAA6" w14:textId="16BCCF67" w:rsidR="00A37F35" w:rsidRPr="00A37F35" w:rsidRDefault="00FC4E29" w:rsidP="00FC4E29">
      <w:pPr>
        <w:shd w:val="clear" w:color="auto" w:fill="FFFFFF"/>
        <w:spacing w:after="225" w:line="288" w:lineRule="atLeast"/>
        <w:outlineLvl w:val="0"/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72"/>
          <w:szCs w:val="72"/>
          <w:lang w:eastAsia="pt-BR"/>
          <w14:ligatures w14:val="none"/>
        </w:rPr>
      </w:pPr>
      <w:r w:rsidRPr="00FC4E29"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72"/>
          <w:szCs w:val="72"/>
          <w:lang w:eastAsia="pt-BR"/>
          <w14:ligatures w14:val="none"/>
        </w:rPr>
        <w:t>Choque de Realidade, Lição 1</w:t>
      </w:r>
    </w:p>
    <w:p w14:paraId="678231A7" w14:textId="5CBDFAB5" w:rsidR="00FC4E29" w:rsidRPr="00FC4E29" w:rsidRDefault="00FC4E29" w:rsidP="00FC4E29">
      <w:pPr>
        <w:shd w:val="clear" w:color="auto" w:fill="FFFFFF"/>
        <w:spacing w:after="225" w:line="288" w:lineRule="atLeast"/>
        <w:outlineLvl w:val="0"/>
        <w:rPr>
          <w:rFonts w:ascii="Open Sans" w:eastAsia="Times New Roman" w:hAnsi="Open Sans" w:cs="Open Sans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swald" w:eastAsia="Times New Roman" w:hAnsi="Oswald" w:cs="Times New Roman"/>
          <w:b/>
          <w:bCs/>
          <w:caps/>
          <w:color w:val="333333"/>
          <w:spacing w:val="15"/>
          <w:kern w:val="36"/>
          <w:sz w:val="21"/>
          <w:szCs w:val="21"/>
          <w:lang w:eastAsia="pt-BR"/>
          <w14:ligatures w14:val="none"/>
        </w:rPr>
        <w:t>Guia de Estudo Bíblico para Adultos, 2026 2Q, "Crescendo em um Relacionamento com Deus"</w:t>
      </w:r>
    </w:p>
    <w:p w14:paraId="0E452F54" w14:textId="77777777" w:rsidR="00FC4E29" w:rsidRPr="00FC4E29" w:rsidRDefault="00FC4E29" w:rsidP="00FC4E29">
      <w:pPr>
        <w:shd w:val="clear" w:color="auto" w:fill="FFFFFF"/>
        <w:spacing w:after="0" w:line="240" w:lineRule="auto"/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</w:pPr>
      <w:r w:rsidRPr="00FC4E29">
        <w:rPr>
          <w:rFonts w:ascii="Oswald" w:eastAsia="Times New Roman" w:hAnsi="Oswald" w:cs="Times New Roman"/>
          <w:caps/>
          <w:noProof/>
          <w:color w:val="424242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14420AB6" wp14:editId="44A1B5AB">
            <wp:extent cx="459740" cy="4597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E29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> </w:t>
      </w:r>
      <w:hyperlink r:id="rId6" w:tooltip="View all posts by The Teacher's Notes" w:history="1">
        <w:r w:rsidRPr="00FC4E29">
          <w:rPr>
            <w:rFonts w:ascii="Oswald" w:eastAsia="Times New Roman" w:hAnsi="Oswald" w:cs="Times New Roman"/>
            <w:caps/>
            <w:color w:val="333333"/>
            <w:kern w:val="0"/>
            <w:sz w:val="20"/>
            <w:szCs w:val="20"/>
            <w:lang w:eastAsia="pt-BR"/>
            <w14:ligatures w14:val="none"/>
          </w:rPr>
          <w:t>As Notas do Professor</w:t>
        </w:r>
      </w:hyperlink>
      <w:r w:rsidRPr="00FC4E29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 xml:space="preserve"> — </w:t>
      </w:r>
      <w:hyperlink r:id="rId7" w:tooltip="Permalink to The Teacher’s Notes–Reality Check, Lesson 1 Adult Bible Study Guide, 2026 2Q, &quot;Growing in a Relationship With God&quot;" w:history="1">
        <w:r w:rsidRPr="00FC4E29">
          <w:rPr>
            <w:rFonts w:ascii="Oswald" w:eastAsia="Times New Roman" w:hAnsi="Oswald" w:cs="Times New Roman"/>
            <w:caps/>
            <w:color w:val="6D6D6D"/>
            <w:kern w:val="0"/>
            <w:sz w:val="18"/>
            <w:szCs w:val="18"/>
            <w:u w:val="single"/>
            <w:lang w:eastAsia="pt-BR"/>
            <w14:ligatures w14:val="none"/>
          </w:rPr>
          <w:t>28 de março de 2026</w:t>
        </w:r>
      </w:hyperlink>
    </w:p>
    <w:p w14:paraId="0F354FCF" w14:textId="77777777" w:rsidR="00FC4E29" w:rsidRPr="00FC4E29" w:rsidRDefault="00FC4E29" w:rsidP="00FC4E2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0AC33AE4" wp14:editId="029C1DE6">
            <wp:extent cx="2488276" cy="1660226"/>
            <wp:effectExtent l="0" t="0" r="762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427" cy="166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364B6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3"/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  <w:t>Aula da Escola de Sábado de 28 de março a 3 de abril de 2026</w:t>
      </w:r>
    </w:p>
    <w:p w14:paraId="337B498C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Introdução à Lição 1, Checagem de Realidade</w:t>
      </w:r>
    </w:p>
    <w:p w14:paraId="1BC158E0" w14:textId="77777777" w:rsidR="00FC4E29" w:rsidRPr="00FC4E29" w:rsidRDefault="00FC4E29" w:rsidP="00FC4E29">
      <w:pPr>
        <w:shd w:val="clear" w:color="auto" w:fill="FFFFFF"/>
        <w:spacing w:after="0" w:line="240" w:lineRule="auto"/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</w:pPr>
      <w:r w:rsidRPr="00FC4E29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Texto da Memória: </w:t>
      </w:r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" 'Como o Pai me amou, eu também te amei; permaneça no Meu amor.' " </w:t>
      </w:r>
      <w:hyperlink r:id="rId9" w:tgtFrame="_blank" w:history="1">
        <w:r w:rsidRPr="00FC4E29">
          <w:rPr>
            <w:rFonts w:ascii="Georgia" w:eastAsia="Times New Roman" w:hAnsi="Georgia" w:cs="Open Sans"/>
            <w:b/>
            <w:bCs/>
            <w:i/>
            <w:iCs/>
            <w:color w:val="333333"/>
            <w:kern w:val="0"/>
            <w:sz w:val="29"/>
            <w:szCs w:val="29"/>
            <w:u w:val="single"/>
            <w:lang w:eastAsia="pt-BR"/>
            <w14:ligatures w14:val="none"/>
          </w:rPr>
          <w:t>João 15:9 NKJV</w:t>
        </w:r>
      </w:hyperlink>
    </w:p>
    <w:p w14:paraId="637B5B1F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Nosso relacionamento com Deus impacta todas as áreas da nossa vida. Nosso casamento, criação, amizades, saúde e finanças, mas, acima de tudo, nosso destino eterno é determinado por como nos relacionamos com nosso Criador.</w:t>
      </w:r>
    </w:p>
    <w:p w14:paraId="0E63949F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Aproveitar ao máximo nossas oportunidades para desenvolver um relacionamento forte e amoroso com Deus deve ser nossa prioridade. Provações e outras distrações tentarão desviar nossa jornada de fé. Mas, felizmente, temos um Ajudante divino no Espírito Santo, que nos guia para o tipo de choque de realidade e arrependimento que precisamos para vencer a corrida da vida.</w:t>
      </w:r>
    </w:p>
    <w:p w14:paraId="1D4961DE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Um bom ponto de partida para esse tipo de cheque de realidade é a mensagem que Jesus deu à igreja laodiceana por meio de João no altamente simbólico livro do Apocalipse. Como esta igreja é a sétima e última no capítulo três, muitos estudiosos da Bíblia acreditam que ela se refere à era final da igreja, pouco antes do retorno de </w:t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Cristo à terra na Segunda Vinda. Muito pode ser aprendido com essa passagem para avaliar nossa vida espiritual, tanto corporativa quanto pessoal.</w:t>
      </w:r>
    </w:p>
    <w:p w14:paraId="233C4DC7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Esta semana, vamos explorar...</w:t>
      </w:r>
    </w:p>
    <w:p w14:paraId="5B8093BF" w14:textId="77777777" w:rsidR="00FC4E29" w:rsidRPr="00FC4E29" w:rsidRDefault="00FC4E29" w:rsidP="00FC4E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Domingo: Nossa Condição</w:t>
      </w:r>
    </w:p>
    <w:p w14:paraId="6EB0F906" w14:textId="77777777" w:rsidR="00FC4E29" w:rsidRPr="00FC4E29" w:rsidRDefault="00FC4E29" w:rsidP="00FC4E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Segunda-feira: Repreender, Arrepender-se e Recompensar</w:t>
      </w:r>
    </w:p>
    <w:p w14:paraId="164E57F0" w14:textId="77777777" w:rsidR="00FC4E29" w:rsidRPr="00FC4E29" w:rsidRDefault="00FC4E29" w:rsidP="00FC4E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Terça-feira: Amor Eterno</w:t>
      </w:r>
    </w:p>
    <w:p w14:paraId="5690564C" w14:textId="77777777" w:rsidR="00FC4E29" w:rsidRPr="00FC4E29" w:rsidRDefault="00FC4E29" w:rsidP="00FC4E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Quarta-feira: Permaneça</w:t>
      </w:r>
    </w:p>
    <w:p w14:paraId="7A4B7FB7" w14:textId="77777777" w:rsidR="00FC4E29" w:rsidRPr="00FC4E29" w:rsidRDefault="00FC4E29" w:rsidP="00FC4E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Quinta-feira: Linkado ao Vine</w:t>
      </w:r>
    </w:p>
    <w:p w14:paraId="3D6F9514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Domingo: Nossa Condição</w:t>
      </w:r>
    </w:p>
    <w:p w14:paraId="7CB6F502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Jesus se apresentou no início de cada carta às sete igrejas em Apocalipse 2 e 3. Para os laodiceanos, Ele se chamava...</w:t>
      </w:r>
    </w:p>
    <w:p w14:paraId="11E23847" w14:textId="77777777" w:rsidR="00FC4E29" w:rsidRPr="00FC4E29" w:rsidRDefault="00FC4E29" w:rsidP="00FC4E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"o Amém" (apropriado para o fim deste encontro profético),</w:t>
      </w:r>
    </w:p>
    <w:p w14:paraId="2E95BAA9" w14:textId="77777777" w:rsidR="00FC4E29" w:rsidRPr="00FC4E29" w:rsidRDefault="00FC4E29" w:rsidP="00FC4E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"o Testemunho Fiel e Verdadeiro" (Aquele que é honesto e direto em Sua avaliação de nossas necessidades espirituais), e</w:t>
      </w:r>
    </w:p>
    <w:p w14:paraId="4126A815" w14:textId="77777777" w:rsidR="00FC4E29" w:rsidRPr="00FC4E29" w:rsidRDefault="00FC4E29" w:rsidP="00FC4E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"o Início da criação de Deus" (Aquele que nos criou e, portanto, nos conhece por dentro e por fora).</w:t>
      </w:r>
    </w:p>
    <w:p w14:paraId="030AFA6F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 condição dos laodiceanos, conforme avaliada por Jesus, era que eram mornos: nem quentes nem frios em seu relacionamento com Ele. Quando pensamos em relacionamentos românticos, as faíscas do amor brilham muito forte no começo, mas com o tempo o relacionamento pode esfriar e pode até haver preocupação de que ele chegue ao fim. Como Jesus no Apocalipse descreve tal fim, Ele diz: "Eu vomitarei você pela Minha boca" (</w:t>
      </w:r>
      <w:hyperlink r:id="rId10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Apocalipse 3:16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</w:t>
      </w:r>
    </w:p>
    <w:p w14:paraId="57362EC4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Achando que eram ricos e não precisavam de nada, Jesus recomendou que comprassem...</w:t>
      </w:r>
    </w:p>
    <w:p w14:paraId="54AD091E" w14:textId="77777777" w:rsidR="00FC4E29" w:rsidRPr="00FC4E29" w:rsidRDefault="00FC4E29" w:rsidP="00FC4E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ouro refinado (em vez do ouro barato e falso que possuíam),</w:t>
      </w:r>
    </w:p>
    <w:p w14:paraId="0D43B4AB" w14:textId="77777777" w:rsidR="00FC4E29" w:rsidRPr="00FC4E29" w:rsidRDefault="00FC4E29" w:rsidP="00FC4E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roupas brancas (em troca das vergonhosas, imundas e imodestas), e</w:t>
      </w:r>
    </w:p>
    <w:p w14:paraId="7976C5C1" w14:textId="77777777" w:rsidR="00FC4E29" w:rsidRPr="00FC4E29" w:rsidRDefault="00FC4E29" w:rsidP="00FC4E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pomada para os olhos (para corrigir sua cegueira e permitir que vejam a verdade sobre sua condição de pobreza).</w:t>
      </w:r>
    </w:p>
    <w:p w14:paraId="5C8D81CF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Versículos para reflexão e discussão:</w:t>
      </w:r>
    </w:p>
    <w:p w14:paraId="3BB9D66A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1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Apocalipse 3:14</w:t>
        </w:r>
      </w:hyperlink>
    </w:p>
    <w:p w14:paraId="63636FC8" w14:textId="77777777" w:rsidR="00FC4E29" w:rsidRPr="00FC4E29" w:rsidRDefault="00FC4E29" w:rsidP="00FC4E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Por que essa introdução de Jesus é útil para dar uma volta à realidade da condição espiritual deles?</w:t>
      </w:r>
    </w:p>
    <w:p w14:paraId="78C42C3C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2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Apocalipse 3:15-17</w:t>
        </w:r>
      </w:hyperlink>
    </w:p>
    <w:p w14:paraId="18E1FF2C" w14:textId="77777777" w:rsidR="00FC4E29" w:rsidRPr="00FC4E29" w:rsidRDefault="00FC4E29" w:rsidP="00FC4E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Quais pontos Jesus fez sobre suas necessidades?</w:t>
      </w:r>
    </w:p>
    <w:p w14:paraId="3106FAC0" w14:textId="77777777" w:rsidR="00FC4E29" w:rsidRPr="00FC4E29" w:rsidRDefault="00FC4E29" w:rsidP="00FC4E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você vê a igreja hoje descrita nesses versículos?</w:t>
      </w:r>
    </w:p>
    <w:p w14:paraId="73CE6154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3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Apocalipse 3:18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hyperlink r:id="rId14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19</w:t>
        </w:r>
      </w:hyperlink>
    </w:p>
    <w:p w14:paraId="4F78BB97" w14:textId="77777777" w:rsidR="00FC4E29" w:rsidRPr="00FC4E29" w:rsidRDefault="00FC4E29" w:rsidP="00FC4E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que representam as roupas douradas, brancas e o unguento para os olhos?</w:t>
      </w:r>
    </w:p>
    <w:p w14:paraId="65C1753B" w14:textId="77777777" w:rsidR="00FC4E29" w:rsidRPr="00FC4E29" w:rsidRDefault="00FC4E29" w:rsidP="00FC4E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o tratamento prescrito aqui mudaria a direção da igreja do último dia?</w:t>
      </w:r>
    </w:p>
    <w:p w14:paraId="49BB4F6B" w14:textId="77777777" w:rsidR="00FC4E29" w:rsidRPr="00FC4E29" w:rsidRDefault="00FC4E29" w:rsidP="00FC4E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Qual desses remédios você sente que mais precisa pessoalmente?</w:t>
      </w:r>
    </w:p>
    <w:p w14:paraId="31E2A6CC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Segunda-feira: Repreender, Arrepender-se e Recompensar</w:t>
      </w:r>
    </w:p>
    <w:p w14:paraId="5F259B4D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Jesus tentou amenizar o golpe à igreja laodiceana lembrando-os de que era Sua prática castigar, ou repreender, aqueles que amava. Ele recomendou que voltassem aos seus antigos caminhos zelosos e se arrependessem dos pecados que haviam surgido para substituir o fervor pelo Senhor (</w:t>
      </w:r>
      <w:hyperlink r:id="rId15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Apocalipse 3:20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</w:t>
      </w:r>
    </w:p>
    <w:p w14:paraId="40C3C5D8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Em vez de pensar que eram ricos e não precisavam de nada, esse choque de realidade os informou de que eles eram na verdade "miseráveis, miseráveis, pobres, cegos e nus" (</w:t>
      </w:r>
      <w:hyperlink r:id="rId16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Apocalipse 3:17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 Foi uma sorte que houvesse um remédio para uma condição tão lamentável, no entanto. Havia uma maneira de se aproximarem de Deus – tão próximos que seria como sentar e desfrutar de uma refeição relaxante juntos. Essa proximidade unida de comer juntos é reconhecida em quase todas as culturas e períodos históricos.</w:t>
      </w:r>
    </w:p>
    <w:p w14:paraId="3189C663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Jesus apresentou uma imagem de Si mesmo parado na porta do nosso coração e batendo – esperando pacientemente que abrissemos a porta e O convidássemos para comer. Que experiência gratificante é fazer essa escolha e sentir a presença de Deus em nosso ser mais íntimo. Enquanto Ele for convidado a estar lá, Ele ficará conosco, fazendo nosso relacionamento crescer cada vez mais.</w:t>
      </w:r>
    </w:p>
    <w:p w14:paraId="0D8C926B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Versículos para reflexão e discussão:</w:t>
      </w:r>
    </w:p>
    <w:p w14:paraId="64D9CD2A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7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Apocalipse 3:19</w:t>
        </w:r>
      </w:hyperlink>
    </w:p>
    <w:p w14:paraId="12A0AA3D" w14:textId="77777777" w:rsidR="00FC4E29" w:rsidRPr="00FC4E29" w:rsidRDefault="00FC4E29" w:rsidP="00FC4E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e por que Jesus repreende a todos – porque sabemos que Ele ama a todos?</w:t>
      </w:r>
    </w:p>
    <w:p w14:paraId="38AFA1CE" w14:textId="77777777" w:rsidR="00FC4E29" w:rsidRPr="00FC4E29" w:rsidRDefault="00FC4E29" w:rsidP="00FC4E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que Jesus disse aos laodiceanos para fazerem sobre sua mornagem, e como esse remédio faria diferença no relacionamento deles?</w:t>
      </w:r>
    </w:p>
    <w:p w14:paraId="44DF25CA" w14:textId="77777777" w:rsidR="00FC4E29" w:rsidRPr="00FC4E29" w:rsidRDefault="00FC4E29" w:rsidP="00FC4E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Por que há uma necessidade crescente de arrependimento na preparação tanto para a Primeira quanto para a Segunda Vinda de Cristo?</w:t>
      </w:r>
    </w:p>
    <w:p w14:paraId="3FB99AF0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8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Apocalipse 3:20</w:t>
        </w:r>
      </w:hyperlink>
    </w:p>
    <w:p w14:paraId="4E79B9E2" w14:textId="77777777" w:rsidR="00FC4E29" w:rsidRPr="00FC4E29" w:rsidRDefault="00FC4E29" w:rsidP="00FC4E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Por que Jesus exige que O convidemos para nossas vidas?</w:t>
      </w:r>
    </w:p>
    <w:p w14:paraId="2EDD04FE" w14:textId="77777777" w:rsidR="00FC4E29" w:rsidRPr="00FC4E29" w:rsidRDefault="00FC4E29" w:rsidP="00FC4E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Quais pensamentos sobre Jesus te inspiram a fazer essa escolha?</w:t>
      </w:r>
    </w:p>
    <w:p w14:paraId="701561B5" w14:textId="77777777" w:rsidR="00FC4E29" w:rsidRPr="00FC4E29" w:rsidRDefault="00FC4E29" w:rsidP="00FC4E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você pessoalmente transmite a Deus que tem o desejo de que Ele habite em você?</w:t>
      </w:r>
    </w:p>
    <w:p w14:paraId="7F5249FF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lastRenderedPageBreak/>
        <w:t>Terça-feira: Amor Eterno</w:t>
      </w:r>
    </w:p>
    <w:p w14:paraId="12EDB58C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Jesus não só entra em nossos corações quando O convidamos, mas também prometeu a recompensa de um dia </w:t>
      </w:r>
      <w:proofErr w:type="gram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sentar</w:t>
      </w:r>
      <w:proofErr w:type="gram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com Ele em Seu trono (</w:t>
      </w:r>
      <w:hyperlink r:id="rId19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Apocalipse 3:21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 Não poderíamos estar mais próximos de Deus do que isso. Parece tão convidativo quanto sentar no colo dele ali. Só um amor eterno como o Dele ofereceria uma recompensa tão gloriosa.</w:t>
      </w:r>
    </w:p>
    <w:p w14:paraId="445A83B7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 fato, Deus demonstrou amor de formas diferentes para diferentes pessoas ao longo da Bíblia. Seja Ele realmente andando com eles fisicamente (como Adão, Eva e Enoque), ou falando com eles de forma audível (como Noé, Abram e Moisés), é óbvio que Ele quer muito estar perto de nós de alguma forma.</w:t>
      </w:r>
    </w:p>
    <w:p w14:paraId="5F7BE4BC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Não subestime o fato de que nossa superação é possível porque Jesus também superou, como diz no versículo 21. Isso significa que nosso Senhor reconhece as batalhas difíceis que enfrentamos na terra, porque Ele mesmo as vivenciou (</w:t>
      </w:r>
      <w:hyperlink r:id="rId20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João 16:33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</w:t>
      </w:r>
    </w:p>
    <w:p w14:paraId="2F02F7A9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Deus quer que nosso relacionamento com Ele cresça. Se não estamos nos aproximando dele, a culpa é claramente nossa, não dele.</w:t>
      </w:r>
    </w:p>
    <w:p w14:paraId="1FE3CF6F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Versículos para reflexão e discussão:</w:t>
      </w:r>
    </w:p>
    <w:p w14:paraId="0199A248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1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Apocalipse 3:21</w:t>
        </w:r>
      </w:hyperlink>
    </w:p>
    <w:p w14:paraId="7DF3462C" w14:textId="77777777" w:rsidR="00FC4E29" w:rsidRPr="00FC4E29" w:rsidRDefault="00FC4E29" w:rsidP="00FC4E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que nós, humanos, precisamos superar, e o que especificamente Jesus superou aqui na Terra?</w:t>
      </w:r>
    </w:p>
    <w:p w14:paraId="78D7F1A8" w14:textId="77777777" w:rsidR="00FC4E29" w:rsidRPr="00FC4E29" w:rsidRDefault="00FC4E29" w:rsidP="00FC4E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Jesus venceu o mundo?</w:t>
      </w:r>
    </w:p>
    <w:p w14:paraId="0F5EA029" w14:textId="77777777" w:rsidR="00FC4E29" w:rsidRPr="00FC4E29" w:rsidRDefault="00FC4E29" w:rsidP="00FC4E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que te ajudou a encontrar sucesso em superar o pecado e outros obstáculos na sua vida?</w:t>
      </w:r>
    </w:p>
    <w:p w14:paraId="3C330E8D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Quarta-feira: Permaneça</w:t>
      </w:r>
    </w:p>
    <w:p w14:paraId="0DC1FFE8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 oferta de Jesus de entrar em nossas vidas batendo na porta do nosso coração revela Sua intenção de permanecer ali, de habitar ou permanecer conosco enquanto O tivermos. Após a última refeição com Seus discípulos no salão superior, Jesus expressou Seu desejo de que a união deles continuasse.</w:t>
      </w:r>
    </w:p>
    <w:p w14:paraId="66832219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Em </w:t>
      </w:r>
      <w:hyperlink r:id="rId22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João 15:1-11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 o Mestre comparou sua relação permanente com os ramos de uma planta que permanece conectada à videira para que ela possa dar fruto. Ele, é claro, se chama de "verdadeira videira". A evidência de que permanecemos nele estará no fruto, ou na falta dele. Aqueles galhos que não dão fruto, fazendo-os murchar e morrer, serão podados e lançados no fogo (</w:t>
      </w:r>
      <w:hyperlink r:id="rId23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João 15:6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</w:t>
      </w:r>
    </w:p>
    <w:p w14:paraId="4FC00979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 palavra "permanecer" é repetida dez vezes nesta passagem. Para permanecermos em Seu amor, devemos guardar Seus mandamentos (</w:t>
      </w:r>
      <w:hyperlink r:id="rId24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João 15:10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hyperlink r:id="rId25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11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). O amor que se desenvolve entre Deus e nós faz com que seja uma alegria obedecê-Lo. Não é uma </w:t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tarefa pesada de forma alguma (</w:t>
      </w:r>
      <w:hyperlink r:id="rId26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João 5:3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 Queremos agradá-Lo, assim como queremos agradar nossos entes queridos mais próximos na Terra, como nosso cônjuge e filhos. Isso nos faz felizes, quando fazemos eles felizes.</w:t>
      </w:r>
    </w:p>
    <w:p w14:paraId="1538527B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Versículos para reflexão e discussão:</w:t>
      </w:r>
    </w:p>
    <w:p w14:paraId="2CC10543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7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João 15:1-11</w:t>
        </w:r>
      </w:hyperlink>
    </w:p>
    <w:p w14:paraId="03F3A73F" w14:textId="77777777" w:rsidR="00FC4E29" w:rsidRPr="00FC4E29" w:rsidRDefault="00FC4E29" w:rsidP="00FC4E2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que significa permanecer em Cristo?</w:t>
      </w:r>
    </w:p>
    <w:p w14:paraId="3563CF70" w14:textId="77777777" w:rsidR="00FC4E29" w:rsidRPr="00FC4E29" w:rsidRDefault="00FC4E29" w:rsidP="00FC4E2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sabemos se estamos em paz com Cristo e como podemos encorajá-lo?</w:t>
      </w:r>
    </w:p>
    <w:p w14:paraId="5119D454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Quinta-feira: Linkado ao Vine</w:t>
      </w:r>
    </w:p>
    <w:p w14:paraId="66F36FC8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Deus dá o primeiro passo para desenvolver um relacionamento com os humanos. Esse vínculo com Ele deve ser baseado em amor mútuo, e não apenas em um conjunto de regras que nos sentimos obrigados a seguir.</w:t>
      </w:r>
    </w:p>
    <w:p w14:paraId="2414409F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 imagem da videira nos ajuda a apreciar o papel do Espírito Santo em nosso relacionamento com Deus. O Espírito traz crescimento através da seiva vital que flui pela planta. A seiva garante que permaneçamos conectados à Videira e não murchamos e morramos.</w:t>
      </w:r>
    </w:p>
    <w:p w14:paraId="37FFDBFE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Vários versículos em João, capítulos 14 a 16, revelam o que o Espírito Santo pode fazer por nós. Ele é nosso Consolador, revelando Jesus para nós, nos convencendo do pecado e guiando-nos para a verdade de Deus. É vital, então, que permaneçamos ligados à Videira por meio do Espírito Santo.</w:t>
      </w:r>
    </w:p>
    <w:p w14:paraId="6DA77D02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Versículos para reflexão e discussão:</w:t>
      </w:r>
    </w:p>
    <w:p w14:paraId="4D73987B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8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Lucas 11:13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</w:t>
      </w:r>
      <w:hyperlink r:id="rId29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Jeremias 31:3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</w:t>
      </w:r>
      <w:hyperlink r:id="rId30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João 4:19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 e</w:t>
      </w:r>
      <w:hyperlink r:id="rId31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Romanos 8:9-11</w:t>
        </w:r>
      </w:hyperlink>
    </w:p>
    <w:p w14:paraId="66AD901B" w14:textId="77777777" w:rsidR="00FC4E29" w:rsidRPr="00FC4E29" w:rsidRDefault="00FC4E29" w:rsidP="00FC4E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que esses versículos nos dizem sobre o amor de Deus e o papel do Espírito Santo em nos transmitir esse amor?</w:t>
      </w:r>
    </w:p>
    <w:p w14:paraId="2B7E4B74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32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João 14:16-18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hyperlink r:id="rId33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João 15:26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 </w:t>
      </w:r>
      <w:hyperlink r:id="rId34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João 16:7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hyperlink r:id="rId35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8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hyperlink r:id="rId36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13</w:t>
        </w:r>
      </w:hyperlink>
    </w:p>
    <w:p w14:paraId="27216D58" w14:textId="77777777" w:rsidR="00FC4E29" w:rsidRPr="00FC4E29" w:rsidRDefault="00FC4E29" w:rsidP="00FC4E2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 que o Espírito Santo faz pelo nosso relacionamento com Deus?</w:t>
      </w:r>
    </w:p>
    <w:p w14:paraId="486C9864" w14:textId="77777777" w:rsidR="00FC4E29" w:rsidRPr="00FC4E29" w:rsidRDefault="00FC4E29" w:rsidP="00FC4E2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Como podemos obter mais do Espírito Santo?</w:t>
      </w:r>
    </w:p>
    <w:p w14:paraId="091F22DA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Sexta-feira: Considerações Finais</w:t>
      </w:r>
    </w:p>
    <w:p w14:paraId="0A88B59A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 nossa avaliação espiritual determinar que estamos mornos e não florescemos em nossa caminhada com Deus, então passos podem e devem ser tomados para nos aproximar d'Ele, mais próximos de permanecermos em Cristo. Veja como é essa permanência:</w:t>
      </w:r>
    </w:p>
    <w:p w14:paraId="39AB9576" w14:textId="77777777" w:rsidR="00FC4E29" w:rsidRPr="00FC4E29" w:rsidRDefault="00FC4E29" w:rsidP="00FC4E29">
      <w:pPr>
        <w:shd w:val="clear" w:color="auto" w:fill="FFFFFF"/>
        <w:spacing w:after="0" w:line="240" w:lineRule="auto"/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</w:pPr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lastRenderedPageBreak/>
        <w:t>"Permanecer em Cristo significa receber constantemente Seu Espírito, uma vida de entrega sem reservas ao Seu serviço. O canal de comunicação deve estar aberto continuamente entre o homem e seu Deus. Assim como o ramo da videira constantemente retira a seiva da videira viva, nós também devemos nos agarrar a Jesus e receber Dele, pela fé, a força e a perfeição de Seu próprio caráter." ~Ellen G. White, O Desejo das Eras, p. 676.</w:t>
      </w:r>
    </w:p>
    <w:p w14:paraId="06919268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Depois de buscarmos um choque de realidade para nós mesmos, vamos decidir investir mais em nosso relacionamento espiritual com Deus, buscando Sua Palavra inspirada e conversando com Ele como um Amigo.</w:t>
      </w:r>
    </w:p>
    <w:p w14:paraId="19AA5EA6" w14:textId="77777777" w:rsidR="00FC4E29" w:rsidRPr="00FC4E29" w:rsidRDefault="00FC4E29" w:rsidP="00FC4E29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Próxima Semana: Conhecer Deus</w:t>
      </w:r>
    </w:p>
    <w:p w14:paraId="37FDC8FE" w14:textId="77777777" w:rsidR="00FC4E29" w:rsidRPr="00FC4E29" w:rsidRDefault="00FC4E29" w:rsidP="00FC4E29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Para ler a Lesson Quarterly da Escola Sabbath e ver mais recursos sobre seu estudo, acesse</w:t>
      </w:r>
    </w:p>
    <w:p w14:paraId="1E148514" w14:textId="77777777" w:rsidR="00FC4E29" w:rsidRPr="00FC4E29" w:rsidRDefault="00FC4E29" w:rsidP="00FC4E29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37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https://www.sabbath.school/</w:t>
        </w:r>
      </w:hyperlink>
    </w:p>
    <w:p w14:paraId="3B60034D" w14:textId="0DD7469E" w:rsidR="000C776F" w:rsidRDefault="000C776F"/>
    <w:sectPr w:rsidR="000C7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AA9"/>
    <w:multiLevelType w:val="multilevel"/>
    <w:tmpl w:val="55D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B6470"/>
    <w:multiLevelType w:val="multilevel"/>
    <w:tmpl w:val="B5B6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B1EB5"/>
    <w:multiLevelType w:val="multilevel"/>
    <w:tmpl w:val="873E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66F16"/>
    <w:multiLevelType w:val="multilevel"/>
    <w:tmpl w:val="DF86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B087A"/>
    <w:multiLevelType w:val="multilevel"/>
    <w:tmpl w:val="37BE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7189F"/>
    <w:multiLevelType w:val="multilevel"/>
    <w:tmpl w:val="9CB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117C0"/>
    <w:multiLevelType w:val="multilevel"/>
    <w:tmpl w:val="8EB4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2A2275"/>
    <w:multiLevelType w:val="multilevel"/>
    <w:tmpl w:val="322E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16742"/>
    <w:multiLevelType w:val="multilevel"/>
    <w:tmpl w:val="14EE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F7B83"/>
    <w:multiLevelType w:val="multilevel"/>
    <w:tmpl w:val="3668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64599"/>
    <w:multiLevelType w:val="multilevel"/>
    <w:tmpl w:val="6EA6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C15D26"/>
    <w:multiLevelType w:val="multilevel"/>
    <w:tmpl w:val="A57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983509">
    <w:abstractNumId w:val="4"/>
  </w:num>
  <w:num w:numId="2" w16cid:durableId="447742231">
    <w:abstractNumId w:val="6"/>
  </w:num>
  <w:num w:numId="3" w16cid:durableId="688138832">
    <w:abstractNumId w:val="1"/>
  </w:num>
  <w:num w:numId="4" w16cid:durableId="267927459">
    <w:abstractNumId w:val="11"/>
  </w:num>
  <w:num w:numId="5" w16cid:durableId="194391321">
    <w:abstractNumId w:val="0"/>
  </w:num>
  <w:num w:numId="6" w16cid:durableId="303701442">
    <w:abstractNumId w:val="7"/>
  </w:num>
  <w:num w:numId="7" w16cid:durableId="1025014938">
    <w:abstractNumId w:val="5"/>
  </w:num>
  <w:num w:numId="8" w16cid:durableId="792480883">
    <w:abstractNumId w:val="9"/>
  </w:num>
  <w:num w:numId="9" w16cid:durableId="2014840958">
    <w:abstractNumId w:val="3"/>
  </w:num>
  <w:num w:numId="10" w16cid:durableId="1392190590">
    <w:abstractNumId w:val="10"/>
  </w:num>
  <w:num w:numId="11" w16cid:durableId="1374883162">
    <w:abstractNumId w:val="2"/>
  </w:num>
  <w:num w:numId="12" w16cid:durableId="43916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29"/>
    <w:rsid w:val="000C776F"/>
    <w:rsid w:val="00242C60"/>
    <w:rsid w:val="00401632"/>
    <w:rsid w:val="00A37F35"/>
    <w:rsid w:val="00C777BB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E395"/>
  <w15:chartTrackingRefBased/>
  <w15:docId w15:val="{C80717F0-2A30-4818-A078-6E223214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4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4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4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4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4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4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4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4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4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4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4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4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4E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4E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4E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4E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4E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4E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4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4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4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4E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4E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4E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4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4E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4E29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4016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Rev%203.18;nkjv?t=biblia" TargetMode="External"/><Relationship Id="rId18" Type="http://schemas.openxmlformats.org/officeDocument/2006/relationships/hyperlink" Target="https://ref.ly/Rev%203.20;nkjv?t=biblia" TargetMode="External"/><Relationship Id="rId26" Type="http://schemas.openxmlformats.org/officeDocument/2006/relationships/hyperlink" Target="https://ref.ly/1%20John%205.3;nkjv?t=biblia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ref.ly/Rev%203.21;nkjv?t=biblia" TargetMode="External"/><Relationship Id="rId34" Type="http://schemas.openxmlformats.org/officeDocument/2006/relationships/hyperlink" Target="https://ref.ly/John%2016.7;nkjv?t=biblia" TargetMode="External"/><Relationship Id="rId7" Type="http://schemas.openxmlformats.org/officeDocument/2006/relationships/hyperlink" Target="https://www.outlookmag.org/the-teachers-notes-reality-check-lesson-1/" TargetMode="External"/><Relationship Id="rId12" Type="http://schemas.openxmlformats.org/officeDocument/2006/relationships/hyperlink" Target="https://ref.ly/Rev%203.15-17;nkjv?t=biblia" TargetMode="External"/><Relationship Id="rId17" Type="http://schemas.openxmlformats.org/officeDocument/2006/relationships/hyperlink" Target="https://ref.ly/Rev%203.19;nkjv?t=biblia" TargetMode="External"/><Relationship Id="rId25" Type="http://schemas.openxmlformats.org/officeDocument/2006/relationships/hyperlink" Target="https://ref.ly/John%2015.11;nkjv?t=biblia" TargetMode="External"/><Relationship Id="rId33" Type="http://schemas.openxmlformats.org/officeDocument/2006/relationships/hyperlink" Target="https://ref.ly/John%2015.26;nkjv?t=bibli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f.ly/Rev%203.17;nkjv?t=biblia" TargetMode="External"/><Relationship Id="rId20" Type="http://schemas.openxmlformats.org/officeDocument/2006/relationships/hyperlink" Target="https://ref.ly/John%2016.33;nkjv?t=biblia" TargetMode="External"/><Relationship Id="rId29" Type="http://schemas.openxmlformats.org/officeDocument/2006/relationships/hyperlink" Target="https://ref.ly/Jer%2031.3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Rev%203.14;nkjv?t=biblia" TargetMode="External"/><Relationship Id="rId24" Type="http://schemas.openxmlformats.org/officeDocument/2006/relationships/hyperlink" Target="https://ref.ly/John%2015.10;nkjv?t=biblia" TargetMode="External"/><Relationship Id="rId32" Type="http://schemas.openxmlformats.org/officeDocument/2006/relationships/hyperlink" Target="https://ref.ly/John%2014.16-18;nkjv?t=biblia" TargetMode="External"/><Relationship Id="rId37" Type="http://schemas.openxmlformats.org/officeDocument/2006/relationships/hyperlink" Target="https://www.sabbath.school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Rev%203.20;nkjv?t=biblia" TargetMode="External"/><Relationship Id="rId23" Type="http://schemas.openxmlformats.org/officeDocument/2006/relationships/hyperlink" Target="https://ref.ly/John%2015.6;nkjv?t=biblia" TargetMode="External"/><Relationship Id="rId28" Type="http://schemas.openxmlformats.org/officeDocument/2006/relationships/hyperlink" Target="https://ref.ly/Luke%2011.13;nkjv?t=biblia" TargetMode="External"/><Relationship Id="rId36" Type="http://schemas.openxmlformats.org/officeDocument/2006/relationships/hyperlink" Target="https://ref.ly/John%2016.13;nkjv?t=biblia" TargetMode="External"/><Relationship Id="rId10" Type="http://schemas.openxmlformats.org/officeDocument/2006/relationships/hyperlink" Target="https://ref.ly/Rev%203.16;nkjv?t=biblia" TargetMode="External"/><Relationship Id="rId19" Type="http://schemas.openxmlformats.org/officeDocument/2006/relationships/hyperlink" Target="https://ref.ly/Rev%203.21;nkjv?t=biblia" TargetMode="External"/><Relationship Id="rId31" Type="http://schemas.openxmlformats.org/officeDocument/2006/relationships/hyperlink" Target="https://ref.ly/Rom%208.9-11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John%2015.9;nkjv?t=biblia" TargetMode="External"/><Relationship Id="rId14" Type="http://schemas.openxmlformats.org/officeDocument/2006/relationships/hyperlink" Target="https://ref.ly/Revelation%203.19;nkjv?t=biblia" TargetMode="External"/><Relationship Id="rId22" Type="http://schemas.openxmlformats.org/officeDocument/2006/relationships/hyperlink" Target="https://ref.ly/John%2015.1-11;nkjv?t=biblia" TargetMode="External"/><Relationship Id="rId27" Type="http://schemas.openxmlformats.org/officeDocument/2006/relationships/hyperlink" Target="https://ref.ly/John%2015.1-11;nkjv?t=biblia" TargetMode="External"/><Relationship Id="rId30" Type="http://schemas.openxmlformats.org/officeDocument/2006/relationships/hyperlink" Target="https://ref.ly/1%20John%204.19;nkjv?t=biblia" TargetMode="External"/><Relationship Id="rId35" Type="http://schemas.openxmlformats.org/officeDocument/2006/relationships/hyperlink" Target="https://ref.ly/John%2016.8;nkjv?t=biblia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1913</Words>
  <Characters>10333</Characters>
  <Application>Microsoft Office Word</Application>
  <DocSecurity>0</DocSecurity>
  <Lines>86</Lines>
  <Paragraphs>24</Paragraphs>
  <ScaleCrop>false</ScaleCrop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2026-03-28T21:20:00Z</dcterms:created>
  <dcterms:modified xsi:type="dcterms:W3CDTF">2026-03-28T21:27:00Z</dcterms:modified>
</cp:coreProperties>
</file>